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4EA0F" w14:textId="77777777" w:rsidR="00E32762" w:rsidRPr="002E7053" w:rsidRDefault="00E32762" w:rsidP="00E32762">
      <w:pPr>
        <w:rPr>
          <w:rFonts w:ascii="Arial Bold" w:hAnsi="Arial Bold"/>
          <w:b/>
          <w:sz w:val="24"/>
          <w:szCs w:val="24"/>
        </w:rPr>
      </w:pPr>
    </w:p>
    <w:p w14:paraId="6AD41092" w14:textId="77777777" w:rsidR="00E32762" w:rsidRDefault="00E32762" w:rsidP="00E32762">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City Regions Board</w:t>
      </w:r>
      <w:r w:rsidRPr="00990EB3">
        <w:rPr>
          <w:rFonts w:cs="Arial"/>
          <w:b/>
          <w:sz w:val="32"/>
        </w:rPr>
        <w:fldChar w:fldCharType="end"/>
      </w:r>
      <w:r w:rsidRPr="00990EB3">
        <w:rPr>
          <w:rFonts w:cs="Arial"/>
          <w:b/>
          <w:sz w:val="32"/>
        </w:rPr>
        <w:t xml:space="preserve"> meeting</w:t>
      </w:r>
    </w:p>
    <w:p w14:paraId="648CAA0C" w14:textId="77777777" w:rsidR="00E32762" w:rsidRPr="00990EB3" w:rsidRDefault="00E32762" w:rsidP="00E32762">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E32762" w:rsidRPr="002E7053" w14:paraId="703C8117" w14:textId="77777777" w:rsidTr="00E32762">
        <w:tc>
          <w:tcPr>
            <w:tcW w:w="2160" w:type="dxa"/>
            <w:tcBorders>
              <w:top w:val="single" w:sz="12" w:space="0" w:color="auto"/>
            </w:tcBorders>
            <w:shd w:val="clear" w:color="auto" w:fill="auto"/>
            <w:tcMar>
              <w:top w:w="115" w:type="dxa"/>
              <w:left w:w="115" w:type="dxa"/>
              <w:right w:w="115" w:type="dxa"/>
            </w:tcMar>
          </w:tcPr>
          <w:p w14:paraId="036475B1" w14:textId="77777777" w:rsidR="00E32762" w:rsidRPr="0030484B" w:rsidRDefault="00E32762" w:rsidP="00E32762">
            <w:pPr>
              <w:rPr>
                <w:b/>
              </w:rPr>
            </w:pPr>
            <w:r w:rsidRPr="0030484B">
              <w:rPr>
                <w:b/>
              </w:rPr>
              <w:t>Title:</w:t>
            </w:r>
          </w:p>
          <w:p w14:paraId="4003A6EC" w14:textId="77777777" w:rsidR="00E32762" w:rsidRPr="0030484B" w:rsidRDefault="00E32762" w:rsidP="00E32762">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6727783C" w14:textId="77777777" w:rsidR="00E32762" w:rsidRPr="002E7053" w:rsidRDefault="00E32762" w:rsidP="00E32762">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City Regions Board</w:t>
            </w:r>
            <w:r w:rsidRPr="0030484B">
              <w:rPr>
                <w:szCs w:val="40"/>
              </w:rPr>
              <w:fldChar w:fldCharType="end"/>
            </w:r>
          </w:p>
        </w:tc>
      </w:tr>
      <w:tr w:rsidR="00E32762" w:rsidRPr="002E7053" w14:paraId="172076CB" w14:textId="77777777" w:rsidTr="00E32762">
        <w:tc>
          <w:tcPr>
            <w:tcW w:w="2160" w:type="dxa"/>
            <w:shd w:val="clear" w:color="auto" w:fill="auto"/>
          </w:tcPr>
          <w:p w14:paraId="5C3153C1" w14:textId="77777777" w:rsidR="00E32762" w:rsidRPr="0030484B" w:rsidRDefault="00E32762" w:rsidP="00E32762">
            <w:pPr>
              <w:rPr>
                <w:b/>
              </w:rPr>
            </w:pPr>
            <w:r w:rsidRPr="0030484B">
              <w:rPr>
                <w:b/>
              </w:rPr>
              <w:t>Date:</w:t>
            </w:r>
          </w:p>
          <w:p w14:paraId="6B66EB74" w14:textId="77777777" w:rsidR="00E32762" w:rsidRPr="0030484B" w:rsidRDefault="00E32762" w:rsidP="00E32762">
            <w:pPr>
              <w:rPr>
                <w:b/>
                <w:sz w:val="16"/>
                <w:szCs w:val="16"/>
              </w:rPr>
            </w:pPr>
          </w:p>
        </w:tc>
        <w:tc>
          <w:tcPr>
            <w:tcW w:w="7128" w:type="dxa"/>
            <w:shd w:val="clear" w:color="auto" w:fill="auto"/>
          </w:tcPr>
          <w:p w14:paraId="6663A0E6" w14:textId="77777777" w:rsidR="00E32762" w:rsidRPr="002E7053" w:rsidRDefault="00E32762" w:rsidP="00E32762">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Monday 13 June 2016</w:t>
            </w:r>
            <w:r w:rsidRPr="0030484B">
              <w:rPr>
                <w:szCs w:val="24"/>
              </w:rPr>
              <w:fldChar w:fldCharType="end"/>
            </w:r>
          </w:p>
        </w:tc>
      </w:tr>
      <w:tr w:rsidR="00E32762" w:rsidRPr="002E7053" w14:paraId="421BE92C" w14:textId="77777777" w:rsidTr="00E32762">
        <w:tc>
          <w:tcPr>
            <w:tcW w:w="2160" w:type="dxa"/>
            <w:shd w:val="clear" w:color="auto" w:fill="auto"/>
          </w:tcPr>
          <w:p w14:paraId="5379F80D" w14:textId="77777777" w:rsidR="00E32762" w:rsidRPr="0030484B" w:rsidRDefault="00E32762" w:rsidP="00E32762">
            <w:pPr>
              <w:rPr>
                <w:b/>
              </w:rPr>
            </w:pPr>
            <w:r w:rsidRPr="0030484B">
              <w:rPr>
                <w:b/>
              </w:rPr>
              <w:t>Venue:</w:t>
            </w:r>
          </w:p>
        </w:tc>
        <w:tc>
          <w:tcPr>
            <w:tcW w:w="7128" w:type="dxa"/>
            <w:shd w:val="clear" w:color="auto" w:fill="auto"/>
          </w:tcPr>
          <w:p w14:paraId="092DEE4E" w14:textId="77777777" w:rsidR="00E32762" w:rsidRPr="002E7053" w:rsidRDefault="00E32762" w:rsidP="00E32762">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Suite, 8th Floor, Local Government House, Smith Square, London, SW1P 3HZ</w:t>
            </w:r>
            <w:r w:rsidRPr="0030484B">
              <w:rPr>
                <w:szCs w:val="24"/>
              </w:rPr>
              <w:fldChar w:fldCharType="end"/>
            </w:r>
          </w:p>
        </w:tc>
      </w:tr>
      <w:tr w:rsidR="00E32762" w:rsidRPr="0030484B" w14:paraId="4D6F363B" w14:textId="77777777" w:rsidTr="00E32762">
        <w:tc>
          <w:tcPr>
            <w:tcW w:w="2160" w:type="dxa"/>
            <w:tcBorders>
              <w:bottom w:val="single" w:sz="12" w:space="0" w:color="auto"/>
            </w:tcBorders>
            <w:shd w:val="clear" w:color="auto" w:fill="auto"/>
          </w:tcPr>
          <w:p w14:paraId="43CD17B9" w14:textId="77777777" w:rsidR="00E32762" w:rsidRPr="0030484B" w:rsidRDefault="00E32762" w:rsidP="00E32762">
            <w:pPr>
              <w:rPr>
                <w:b/>
                <w:sz w:val="12"/>
                <w:szCs w:val="12"/>
              </w:rPr>
            </w:pPr>
          </w:p>
        </w:tc>
        <w:tc>
          <w:tcPr>
            <w:tcW w:w="7128" w:type="dxa"/>
            <w:tcBorders>
              <w:bottom w:val="single" w:sz="12" w:space="0" w:color="auto"/>
            </w:tcBorders>
            <w:shd w:val="clear" w:color="auto" w:fill="auto"/>
          </w:tcPr>
          <w:p w14:paraId="2E13ECC6" w14:textId="77777777" w:rsidR="00E32762" w:rsidRPr="0030484B" w:rsidRDefault="00E32762" w:rsidP="00E32762">
            <w:pPr>
              <w:rPr>
                <w:sz w:val="12"/>
                <w:szCs w:val="12"/>
              </w:rPr>
            </w:pPr>
          </w:p>
        </w:tc>
      </w:tr>
    </w:tbl>
    <w:p w14:paraId="3E804828" w14:textId="77777777" w:rsidR="00E32762" w:rsidRPr="002E7053" w:rsidRDefault="00E32762" w:rsidP="00E32762"/>
    <w:p w14:paraId="5A5CEE63" w14:textId="77777777" w:rsidR="00E32762" w:rsidRDefault="00E32762" w:rsidP="00E32762">
      <w:pPr>
        <w:ind w:left="-720"/>
        <w:rPr>
          <w:b/>
        </w:rPr>
      </w:pPr>
      <w:r w:rsidRPr="002E7053">
        <w:rPr>
          <w:b/>
        </w:rPr>
        <w:t>Attendance</w:t>
      </w:r>
    </w:p>
    <w:p w14:paraId="3A322D39" w14:textId="77777777" w:rsidR="00E32762" w:rsidRPr="001F2D91" w:rsidRDefault="00E32762" w:rsidP="00E32762">
      <w:pPr>
        <w:ind w:left="-720"/>
      </w:pPr>
      <w:r>
        <w:t xml:space="preserve">An attendance list is attached as </w:t>
      </w:r>
      <w:r w:rsidRPr="001F2D91">
        <w:rPr>
          <w:b/>
          <w:u w:val="single"/>
        </w:rPr>
        <w:t>Appendix A</w:t>
      </w:r>
      <w:r>
        <w:t xml:space="preserve"> to this note</w:t>
      </w:r>
    </w:p>
    <w:p w14:paraId="31FDB4B5" w14:textId="77777777" w:rsidR="00E32762" w:rsidRDefault="00E32762" w:rsidP="00E32762"/>
    <w:p w14:paraId="6D0A44CA" w14:textId="77777777" w:rsidR="00E32762" w:rsidRDefault="00E32762" w:rsidP="00E32762"/>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CE3DD7" w14:paraId="6CC2D28B" w14:textId="77777777" w:rsidTr="00E32762">
        <w:tc>
          <w:tcPr>
            <w:tcW w:w="720" w:type="dxa"/>
            <w:shd w:val="clear" w:color="auto" w:fill="BFBFBF"/>
          </w:tcPr>
          <w:p w14:paraId="3DFDECB3" w14:textId="77777777" w:rsidR="00E32762" w:rsidRPr="00CE3DD7" w:rsidRDefault="00E32762" w:rsidP="00E32762">
            <w:pPr>
              <w:rPr>
                <w:b/>
              </w:rPr>
            </w:pPr>
            <w:r w:rsidRPr="00CE3DD7">
              <w:rPr>
                <w:b/>
              </w:rPr>
              <w:t>Item</w:t>
            </w:r>
          </w:p>
        </w:tc>
        <w:tc>
          <w:tcPr>
            <w:tcW w:w="7488" w:type="dxa"/>
            <w:shd w:val="clear" w:color="auto" w:fill="BFBFBF"/>
          </w:tcPr>
          <w:p w14:paraId="516E577B" w14:textId="77777777" w:rsidR="00E32762" w:rsidRPr="00CE3DD7" w:rsidRDefault="00E32762" w:rsidP="00E32762">
            <w:pPr>
              <w:widowControl w:val="0"/>
              <w:rPr>
                <w:b/>
              </w:rPr>
            </w:pPr>
            <w:r w:rsidRPr="00CE3DD7">
              <w:rPr>
                <w:b/>
              </w:rPr>
              <w:t>Decisions and actions</w:t>
            </w:r>
          </w:p>
        </w:tc>
        <w:tc>
          <w:tcPr>
            <w:tcW w:w="1584" w:type="dxa"/>
            <w:shd w:val="clear" w:color="auto" w:fill="BFBFBF"/>
          </w:tcPr>
          <w:p w14:paraId="111EFC54" w14:textId="77777777" w:rsidR="00E32762" w:rsidRPr="00CE3DD7" w:rsidRDefault="00E32762" w:rsidP="00E32762">
            <w:pPr>
              <w:widowControl w:val="0"/>
              <w:rPr>
                <w:b/>
                <w:bCs/>
              </w:rPr>
            </w:pPr>
          </w:p>
        </w:tc>
      </w:tr>
    </w:tbl>
    <w:p w14:paraId="091408E6" w14:textId="77777777" w:rsidR="00E32762" w:rsidRDefault="00E32762" w:rsidP="00E32762"/>
    <w:p w14:paraId="60A61055" w14:textId="77777777" w:rsidR="00E32762" w:rsidRDefault="00E32762">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16240AC8" w14:textId="77777777" w:rsidTr="00E32762">
        <w:tc>
          <w:tcPr>
            <w:tcW w:w="720" w:type="dxa"/>
          </w:tcPr>
          <w:p w14:paraId="5DCD703B" w14:textId="77777777" w:rsidR="00E32762" w:rsidRPr="006A5FCC" w:rsidRDefault="00E32762" w:rsidP="00E32762">
            <w:pPr>
              <w:numPr>
                <w:ilvl w:val="0"/>
                <w:numId w:val="26"/>
              </w:numPr>
              <w:rPr>
                <w:szCs w:val="22"/>
              </w:rPr>
            </w:pPr>
            <w:r>
              <w:rPr>
                <w:szCs w:val="22"/>
              </w:rPr>
              <w:t xml:space="preserve"> </w:t>
            </w:r>
          </w:p>
        </w:tc>
        <w:tc>
          <w:tcPr>
            <w:tcW w:w="7488" w:type="dxa"/>
          </w:tcPr>
          <w:p w14:paraId="2D578218" w14:textId="77777777" w:rsidR="00E32762" w:rsidRDefault="00E32762" w:rsidP="00E32762">
            <w:pPr>
              <w:widowControl w:val="0"/>
              <w:rPr>
                <w:rFonts w:ascii="Arial Bold" w:hAnsi="Arial Bold"/>
                <w:b/>
                <w:szCs w:val="22"/>
              </w:rPr>
            </w:pPr>
            <w:r>
              <w:rPr>
                <w:rFonts w:ascii="Arial Bold" w:hAnsi="Arial Bold"/>
                <w:b/>
                <w:szCs w:val="22"/>
              </w:rPr>
              <w:t>Welcome, Apologies and Declarations of Interest</w:t>
            </w:r>
          </w:p>
          <w:p w14:paraId="11269376"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0FF3C6F3" w14:textId="77777777" w:rsidR="00E32762" w:rsidRPr="001E126B" w:rsidRDefault="00E32762" w:rsidP="00E32762">
            <w:pPr>
              <w:widowControl w:val="0"/>
              <w:rPr>
                <w:bCs/>
              </w:rPr>
            </w:pPr>
          </w:p>
        </w:tc>
      </w:tr>
      <w:tr w:rsidR="00E32762" w:rsidRPr="002F7636" w14:paraId="26592D0C" w14:textId="77777777" w:rsidTr="00E32762">
        <w:tc>
          <w:tcPr>
            <w:tcW w:w="720" w:type="dxa"/>
          </w:tcPr>
          <w:p w14:paraId="7FBE5E76" w14:textId="77777777" w:rsidR="00E32762" w:rsidRDefault="00E32762" w:rsidP="00E32762"/>
        </w:tc>
        <w:tc>
          <w:tcPr>
            <w:tcW w:w="7488" w:type="dxa"/>
          </w:tcPr>
          <w:p w14:paraId="453AE3D5" w14:textId="77777777" w:rsidR="00E32762" w:rsidRDefault="00E32762">
            <w:r>
              <w:t>The chair noted apologies and asked for any declarations of interest.</w:t>
            </w:r>
          </w:p>
          <w:p w14:paraId="7F432BBB" w14:textId="77777777" w:rsidR="00E32762" w:rsidRPr="0030558B" w:rsidRDefault="00E32762" w:rsidP="00E32762">
            <w:pPr>
              <w:widowControl w:val="0"/>
            </w:pPr>
          </w:p>
        </w:tc>
        <w:tc>
          <w:tcPr>
            <w:tcW w:w="1584" w:type="dxa"/>
          </w:tcPr>
          <w:p w14:paraId="4EF19E77" w14:textId="77777777" w:rsidR="00E32762" w:rsidRPr="002F7636" w:rsidRDefault="00E32762" w:rsidP="00E32762">
            <w:pPr>
              <w:widowControl w:val="0"/>
              <w:jc w:val="right"/>
              <w:rPr>
                <w:bCs/>
              </w:rPr>
            </w:pPr>
          </w:p>
        </w:tc>
      </w:tr>
    </w:tbl>
    <w:p w14:paraId="4621FBD4" w14:textId="77777777" w:rsidR="00E32762" w:rsidRDefault="00E32762">
      <w:pPr>
        <w:rPr>
          <w:vanish/>
        </w:rPr>
      </w:pPr>
      <w:r>
        <w:rPr>
          <w:vanish/>
        </w:rPr>
        <w:t>&lt;/AI1&gt;</w:t>
      </w:r>
    </w:p>
    <w:p w14:paraId="20C6BF05" w14:textId="77777777" w:rsidR="00E32762" w:rsidRDefault="00E32762">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3B5D5D04" w14:textId="77777777" w:rsidTr="00E32762">
        <w:tc>
          <w:tcPr>
            <w:tcW w:w="720" w:type="dxa"/>
          </w:tcPr>
          <w:p w14:paraId="039AF5D7" w14:textId="77777777" w:rsidR="00E32762" w:rsidRPr="006A5FCC" w:rsidRDefault="00E32762" w:rsidP="00E32762">
            <w:pPr>
              <w:numPr>
                <w:ilvl w:val="0"/>
                <w:numId w:val="30"/>
              </w:numPr>
              <w:rPr>
                <w:szCs w:val="22"/>
              </w:rPr>
            </w:pPr>
            <w:r>
              <w:rPr>
                <w:szCs w:val="22"/>
              </w:rPr>
              <w:t xml:space="preserve"> </w:t>
            </w:r>
          </w:p>
        </w:tc>
        <w:tc>
          <w:tcPr>
            <w:tcW w:w="7488" w:type="dxa"/>
          </w:tcPr>
          <w:p w14:paraId="6AD5F678" w14:textId="77777777" w:rsidR="00E32762" w:rsidRDefault="00E32762" w:rsidP="00E32762">
            <w:pPr>
              <w:widowControl w:val="0"/>
              <w:rPr>
                <w:rFonts w:ascii="Arial Bold" w:hAnsi="Arial Bold"/>
                <w:b/>
                <w:szCs w:val="22"/>
              </w:rPr>
            </w:pPr>
            <w:r>
              <w:rPr>
                <w:rFonts w:ascii="Arial Bold" w:hAnsi="Arial Bold"/>
                <w:b/>
                <w:szCs w:val="22"/>
              </w:rPr>
              <w:t>Leading Places Project Update</w:t>
            </w:r>
          </w:p>
          <w:p w14:paraId="2D5D50BB"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6FEEE894" w14:textId="77777777" w:rsidR="00E32762" w:rsidRPr="001E126B" w:rsidRDefault="00E32762" w:rsidP="00E32762">
            <w:pPr>
              <w:widowControl w:val="0"/>
              <w:rPr>
                <w:bCs/>
              </w:rPr>
            </w:pPr>
          </w:p>
        </w:tc>
      </w:tr>
      <w:tr w:rsidR="00E32762" w:rsidRPr="002F7636" w14:paraId="6CF744B0" w14:textId="77777777" w:rsidTr="00E32762">
        <w:tc>
          <w:tcPr>
            <w:tcW w:w="720" w:type="dxa"/>
          </w:tcPr>
          <w:p w14:paraId="07C647FC" w14:textId="77777777" w:rsidR="00E32762" w:rsidRDefault="00E32762" w:rsidP="00E32762"/>
        </w:tc>
        <w:tc>
          <w:tcPr>
            <w:tcW w:w="7488" w:type="dxa"/>
          </w:tcPr>
          <w:p w14:paraId="5CC446BE" w14:textId="77777777" w:rsidR="00E32762" w:rsidRDefault="00E32762">
            <w:pPr>
              <w:rPr>
                <w:rFonts w:cs="Arial"/>
                <w:color w:val="000000"/>
                <w:lang w:val="en"/>
              </w:rPr>
            </w:pPr>
            <w:r>
              <w:t xml:space="preserve">Philip Clifford, Senior Adviser, introduced the paper. He outlined the Leading Places Project and advised members that it was being run jointly between the LGA, Higher Education Funding Council for England (HEFCE) and Universities UK (UUK). The project would take place in six pilot areas across the country and would run over the summer, concluding in February 2017. Each pilot area was </w:t>
            </w:r>
            <w:r w:rsidR="00C30365">
              <w:t xml:space="preserve">currently </w:t>
            </w:r>
            <w:r>
              <w:t xml:space="preserve">in the process of selecting a priority challenge theme to develop, </w:t>
            </w:r>
            <w:r>
              <w:rPr>
                <w:rFonts w:cs="Arial"/>
                <w:color w:val="000000"/>
                <w:lang w:val="en"/>
              </w:rPr>
              <w:t xml:space="preserve">bringing together leaders from across the public, business and academic sectors in local institutions. </w:t>
            </w:r>
            <w:r>
              <w:t xml:space="preserve">The project would </w:t>
            </w:r>
            <w:r>
              <w:rPr>
                <w:rFonts w:cs="Arial"/>
                <w:color w:val="000000"/>
                <w:lang w:val="en"/>
              </w:rPr>
              <w:t>draw on successful international examples</w:t>
            </w:r>
            <w:r>
              <w:rPr>
                <w:lang w:val="en"/>
              </w:rPr>
              <w:t xml:space="preserve"> </w:t>
            </w:r>
            <w:r>
              <w:t xml:space="preserve">to </w:t>
            </w:r>
            <w:r w:rsidR="00C30365">
              <w:t xml:space="preserve">drive </w:t>
            </w:r>
            <w:r>
              <w:t xml:space="preserve">growth, </w:t>
            </w:r>
            <w:r w:rsidR="00C30365">
              <w:t xml:space="preserve">support </w:t>
            </w:r>
            <w:r>
              <w:t>public service</w:t>
            </w:r>
            <w:r w:rsidR="00C30365">
              <w:t xml:space="preserve"> reform </w:t>
            </w:r>
            <w:r>
              <w:t xml:space="preserve">and </w:t>
            </w:r>
            <w:r w:rsidR="00C30365">
              <w:t>strengthen partnerships vital to</w:t>
            </w:r>
            <w:r>
              <w:t xml:space="preserve"> the devolution agenda.</w:t>
            </w:r>
            <w:r>
              <w:rPr>
                <w:rFonts w:cs="Arial"/>
                <w:color w:val="000000"/>
                <w:lang w:val="en"/>
              </w:rPr>
              <w:t xml:space="preserve"> </w:t>
            </w:r>
          </w:p>
          <w:p w14:paraId="70DAC9B4" w14:textId="77777777" w:rsidR="00E32762" w:rsidRDefault="00E32762">
            <w:pPr>
              <w:rPr>
                <w:rFonts w:cs="Arial"/>
                <w:color w:val="000000"/>
                <w:lang w:val="en"/>
              </w:rPr>
            </w:pPr>
          </w:p>
          <w:p w14:paraId="1478E0B3" w14:textId="77777777" w:rsidR="00E32762" w:rsidRDefault="00E32762">
            <w:pPr>
              <w:rPr>
                <w:rFonts w:cs="Arial"/>
                <w:color w:val="000000"/>
                <w:lang w:val="en"/>
              </w:rPr>
            </w:pPr>
            <w:r>
              <w:rPr>
                <w:rFonts w:cs="Arial"/>
                <w:color w:val="000000"/>
                <w:lang w:val="en"/>
              </w:rPr>
              <w:t xml:space="preserve">Ian Hughes, Head of </w:t>
            </w:r>
            <w:proofErr w:type="spellStart"/>
            <w:r>
              <w:rPr>
                <w:rFonts w:cs="Arial"/>
                <w:color w:val="000000"/>
                <w:lang w:val="en"/>
              </w:rPr>
              <w:t>Programmes</w:t>
            </w:r>
            <w:proofErr w:type="spellEnd"/>
            <w:r>
              <w:rPr>
                <w:rFonts w:cs="Arial"/>
                <w:color w:val="000000"/>
                <w:lang w:val="en"/>
              </w:rPr>
              <w:t xml:space="preserve">, advised that HEFCE </w:t>
            </w:r>
            <w:r w:rsidR="007C4EF4">
              <w:rPr>
                <w:rFonts w:cs="Arial"/>
                <w:color w:val="000000"/>
                <w:lang w:val="en"/>
              </w:rPr>
              <w:t xml:space="preserve">was </w:t>
            </w:r>
            <w:r>
              <w:rPr>
                <w:rFonts w:cs="Arial"/>
                <w:color w:val="000000"/>
                <w:lang w:val="en"/>
              </w:rPr>
              <w:t xml:space="preserve">funding the first pilot of the project and </w:t>
            </w:r>
            <w:r w:rsidR="00C30365">
              <w:rPr>
                <w:rFonts w:cs="Arial"/>
                <w:color w:val="000000"/>
                <w:lang w:val="en"/>
              </w:rPr>
              <w:t xml:space="preserve">that this had influenced </w:t>
            </w:r>
            <w:r>
              <w:rPr>
                <w:rFonts w:cs="Arial"/>
                <w:color w:val="000000"/>
                <w:lang w:val="en"/>
              </w:rPr>
              <w:t xml:space="preserve">the </w:t>
            </w:r>
            <w:r w:rsidR="00C30365">
              <w:rPr>
                <w:rFonts w:cs="Arial"/>
                <w:color w:val="000000"/>
                <w:lang w:val="en"/>
              </w:rPr>
              <w:t xml:space="preserve">criteria used to select </w:t>
            </w:r>
            <w:r>
              <w:rPr>
                <w:rFonts w:cs="Arial"/>
                <w:color w:val="000000"/>
                <w:lang w:val="en"/>
              </w:rPr>
              <w:t>areas for this</w:t>
            </w:r>
            <w:r w:rsidR="00C30365">
              <w:rPr>
                <w:rFonts w:cs="Arial"/>
                <w:color w:val="000000"/>
                <w:lang w:val="en"/>
              </w:rPr>
              <w:t xml:space="preserve"> phase. In particular</w:t>
            </w:r>
            <w:r w:rsidR="007C4EF4">
              <w:rPr>
                <w:rFonts w:cs="Arial"/>
                <w:color w:val="000000"/>
                <w:lang w:val="en"/>
              </w:rPr>
              <w:t>,</w:t>
            </w:r>
            <w:r w:rsidR="00C30365">
              <w:rPr>
                <w:rFonts w:cs="Arial"/>
                <w:color w:val="000000"/>
                <w:lang w:val="en"/>
              </w:rPr>
              <w:t xml:space="preserve"> it was decided that the initial pilot would seek to work with </w:t>
            </w:r>
            <w:r>
              <w:rPr>
                <w:rFonts w:cs="Arial"/>
                <w:color w:val="000000"/>
                <w:lang w:val="en"/>
              </w:rPr>
              <w:t>areas</w:t>
            </w:r>
            <w:r w:rsidR="00C30365">
              <w:rPr>
                <w:rFonts w:cs="Arial"/>
                <w:color w:val="000000"/>
                <w:lang w:val="en"/>
              </w:rPr>
              <w:t xml:space="preserve"> where a </w:t>
            </w:r>
            <w:r>
              <w:rPr>
                <w:rFonts w:cs="Arial"/>
                <w:color w:val="000000"/>
                <w:lang w:val="en"/>
              </w:rPr>
              <w:t>successful working relationship between local institutions</w:t>
            </w:r>
            <w:r w:rsidR="00C30365">
              <w:rPr>
                <w:rFonts w:cs="Arial"/>
                <w:color w:val="000000"/>
                <w:lang w:val="en"/>
              </w:rPr>
              <w:t xml:space="preserve"> was already well established</w:t>
            </w:r>
            <w:r>
              <w:rPr>
                <w:rFonts w:cs="Arial"/>
                <w:color w:val="000000"/>
                <w:lang w:val="en"/>
              </w:rPr>
              <w:t xml:space="preserve">. </w:t>
            </w:r>
            <w:r w:rsidR="00C30365">
              <w:rPr>
                <w:rFonts w:cs="Arial"/>
                <w:color w:val="000000"/>
                <w:lang w:val="en"/>
              </w:rPr>
              <w:t>If the pilot is deemed to be a success, members were advised of the potential</w:t>
            </w:r>
            <w:r w:rsidR="007C4EF4">
              <w:rPr>
                <w:rFonts w:cs="Arial"/>
                <w:color w:val="000000"/>
                <w:lang w:val="en"/>
              </w:rPr>
              <w:t xml:space="preserve"> </w:t>
            </w:r>
            <w:r w:rsidR="00C30365">
              <w:rPr>
                <w:rFonts w:cs="Arial"/>
                <w:color w:val="000000"/>
                <w:lang w:val="en"/>
              </w:rPr>
              <w:t>to</w:t>
            </w:r>
            <w:r w:rsidR="007C4EF4">
              <w:rPr>
                <w:rFonts w:cs="Arial"/>
                <w:color w:val="000000"/>
                <w:lang w:val="en"/>
              </w:rPr>
              <w:t xml:space="preserve"> </w:t>
            </w:r>
            <w:r>
              <w:rPr>
                <w:rFonts w:cs="Arial"/>
                <w:color w:val="000000"/>
                <w:lang w:val="en"/>
              </w:rPr>
              <w:t xml:space="preserve">extend the project </w:t>
            </w:r>
            <w:r w:rsidR="00C30365">
              <w:rPr>
                <w:rFonts w:cs="Arial"/>
                <w:color w:val="000000"/>
                <w:lang w:val="en"/>
              </w:rPr>
              <w:t>to include other areas across</w:t>
            </w:r>
            <w:r w:rsidR="007C4EF4">
              <w:rPr>
                <w:rFonts w:cs="Arial"/>
                <w:color w:val="000000"/>
                <w:lang w:val="en"/>
              </w:rPr>
              <w:t xml:space="preserve"> the country</w:t>
            </w:r>
            <w:r w:rsidR="00C30365">
              <w:rPr>
                <w:rFonts w:cs="Arial"/>
                <w:color w:val="000000"/>
                <w:lang w:val="en"/>
              </w:rPr>
              <w:t xml:space="preserve">. </w:t>
            </w:r>
          </w:p>
          <w:p w14:paraId="7C50F27D" w14:textId="77777777" w:rsidR="00E32762" w:rsidRDefault="00E32762">
            <w:pPr>
              <w:rPr>
                <w:rFonts w:cs="Arial"/>
                <w:color w:val="000000"/>
                <w:lang w:val="en"/>
              </w:rPr>
            </w:pPr>
          </w:p>
          <w:p w14:paraId="48739FD8" w14:textId="77777777" w:rsidR="00E32762" w:rsidRDefault="00E32762">
            <w:pPr>
              <w:rPr>
                <w:rFonts w:cs="Arial"/>
                <w:color w:val="000000"/>
                <w:lang w:val="en"/>
              </w:rPr>
            </w:pPr>
            <w:r>
              <w:rPr>
                <w:rFonts w:cs="Arial"/>
                <w:color w:val="000000"/>
                <w:lang w:val="en"/>
              </w:rPr>
              <w:t>In the discussion which followed, members made the following points:</w:t>
            </w:r>
          </w:p>
          <w:p w14:paraId="16C7F3D1" w14:textId="77777777" w:rsidR="00E32762" w:rsidRDefault="00E32762">
            <w:pPr>
              <w:rPr>
                <w:rFonts w:cs="Arial"/>
                <w:color w:val="000000"/>
                <w:lang w:val="en"/>
              </w:rPr>
            </w:pPr>
          </w:p>
          <w:p w14:paraId="0FE1644F" w14:textId="77777777" w:rsidR="00E32762" w:rsidRDefault="00E32762">
            <w:pPr>
              <w:pStyle w:val="ListParagraph"/>
              <w:numPr>
                <w:ilvl w:val="0"/>
                <w:numId w:val="27"/>
              </w:numPr>
              <w:rPr>
                <w:rFonts w:cs="Arial"/>
                <w:color w:val="000000"/>
                <w:lang w:val="en"/>
              </w:rPr>
            </w:pPr>
            <w:r>
              <w:rPr>
                <w:rFonts w:cs="Arial"/>
                <w:color w:val="000000"/>
                <w:lang w:val="en"/>
              </w:rPr>
              <w:t xml:space="preserve">It was positive that education bodies were engaging with local government, but members were concerned that few </w:t>
            </w:r>
            <w:proofErr w:type="spellStart"/>
            <w:r>
              <w:rPr>
                <w:rFonts w:cs="Arial"/>
                <w:color w:val="000000"/>
                <w:lang w:val="en"/>
              </w:rPr>
              <w:t>councillors</w:t>
            </w:r>
            <w:proofErr w:type="spellEnd"/>
            <w:r>
              <w:rPr>
                <w:rFonts w:cs="Arial"/>
                <w:color w:val="000000"/>
                <w:lang w:val="en"/>
              </w:rPr>
              <w:t xml:space="preserve"> were currently involved with the project in each pilot area. </w:t>
            </w:r>
          </w:p>
          <w:p w14:paraId="54D1D3D5" w14:textId="77777777" w:rsidR="00E32762" w:rsidRDefault="00E32762">
            <w:pPr>
              <w:pStyle w:val="ListParagraph"/>
              <w:rPr>
                <w:rFonts w:cs="Arial"/>
                <w:color w:val="000000"/>
                <w:lang w:val="en"/>
              </w:rPr>
            </w:pPr>
          </w:p>
          <w:p w14:paraId="10B887DF" w14:textId="77777777" w:rsidR="00E32762" w:rsidRDefault="00E32762">
            <w:pPr>
              <w:pStyle w:val="ListParagraph"/>
              <w:numPr>
                <w:ilvl w:val="0"/>
                <w:numId w:val="27"/>
              </w:numPr>
              <w:rPr>
                <w:rFonts w:cs="Arial"/>
                <w:color w:val="000000"/>
                <w:lang w:val="en"/>
              </w:rPr>
            </w:pPr>
            <w:r>
              <w:rPr>
                <w:rFonts w:cs="Arial"/>
                <w:color w:val="000000"/>
                <w:lang w:val="en"/>
              </w:rPr>
              <w:lastRenderedPageBreak/>
              <w:t xml:space="preserve">Members requested to know what work had been done on survey responses for priority working between universities and local authorities. </w:t>
            </w:r>
          </w:p>
          <w:p w14:paraId="1241224C" w14:textId="77777777" w:rsidR="00E32762" w:rsidRDefault="00E32762">
            <w:pPr>
              <w:pStyle w:val="ListParagraph"/>
              <w:rPr>
                <w:rFonts w:cs="Arial"/>
                <w:color w:val="000000"/>
                <w:lang w:val="en"/>
              </w:rPr>
            </w:pPr>
          </w:p>
          <w:p w14:paraId="67CD7E7F" w14:textId="77777777" w:rsidR="00E32762" w:rsidRDefault="00E32762">
            <w:pPr>
              <w:pStyle w:val="ListParagraph"/>
              <w:numPr>
                <w:ilvl w:val="0"/>
                <w:numId w:val="27"/>
              </w:numPr>
              <w:rPr>
                <w:rFonts w:cs="Arial"/>
                <w:color w:val="000000"/>
                <w:lang w:val="en"/>
              </w:rPr>
            </w:pPr>
            <w:r>
              <w:rPr>
                <w:rFonts w:cs="Arial"/>
                <w:color w:val="000000"/>
                <w:lang w:val="en"/>
              </w:rPr>
              <w:t>Members asked how work on skills and employment would feed into the project.</w:t>
            </w:r>
          </w:p>
          <w:p w14:paraId="517AB384" w14:textId="77777777" w:rsidR="00E32762" w:rsidRDefault="00E32762">
            <w:pPr>
              <w:rPr>
                <w:rFonts w:cs="Arial"/>
                <w:color w:val="000000"/>
                <w:lang w:val="en"/>
              </w:rPr>
            </w:pPr>
          </w:p>
          <w:p w14:paraId="6B459F93" w14:textId="77777777" w:rsidR="00E32762" w:rsidRDefault="00E32762">
            <w:pPr>
              <w:pStyle w:val="ListParagraph"/>
              <w:numPr>
                <w:ilvl w:val="0"/>
                <w:numId w:val="27"/>
              </w:numPr>
              <w:rPr>
                <w:rFonts w:cs="Arial"/>
                <w:color w:val="000000"/>
                <w:lang w:val="en"/>
              </w:rPr>
            </w:pPr>
            <w:r>
              <w:rPr>
                <w:rFonts w:cs="Arial"/>
                <w:color w:val="000000"/>
                <w:lang w:val="en"/>
              </w:rPr>
              <w:t>Members felt that councils needed to work with business leaders in their areas on issues such as land banks and the physical regeneration of communities.</w:t>
            </w:r>
          </w:p>
          <w:p w14:paraId="6907B553" w14:textId="77777777" w:rsidR="00E32762" w:rsidRDefault="00E32762">
            <w:pPr>
              <w:pStyle w:val="ListParagraph"/>
              <w:rPr>
                <w:rFonts w:cs="Arial"/>
                <w:color w:val="000000"/>
                <w:lang w:val="en"/>
              </w:rPr>
            </w:pPr>
          </w:p>
          <w:p w14:paraId="67C412C8" w14:textId="77777777" w:rsidR="00E32762" w:rsidRDefault="00E32762">
            <w:pPr>
              <w:pStyle w:val="ListParagraph"/>
              <w:numPr>
                <w:ilvl w:val="0"/>
                <w:numId w:val="27"/>
              </w:numPr>
              <w:rPr>
                <w:rFonts w:cs="Arial"/>
                <w:color w:val="000000"/>
                <w:lang w:val="en"/>
              </w:rPr>
            </w:pPr>
            <w:r>
              <w:rPr>
                <w:rFonts w:cs="Arial"/>
                <w:color w:val="000000"/>
                <w:lang w:val="en"/>
              </w:rPr>
              <w:t xml:space="preserve">Members felt that councils and universities could work on the impact of the student population together, </w:t>
            </w:r>
            <w:r w:rsidR="000C210A">
              <w:rPr>
                <w:rFonts w:cs="Arial"/>
                <w:color w:val="000000"/>
                <w:lang w:val="en"/>
              </w:rPr>
              <w:t xml:space="preserve">and discussed the impact of council tax rebates for student housing. </w:t>
            </w:r>
          </w:p>
          <w:p w14:paraId="6811767E" w14:textId="77777777" w:rsidR="00E32762" w:rsidRDefault="00E32762">
            <w:pPr>
              <w:pStyle w:val="ListParagraph"/>
              <w:rPr>
                <w:rFonts w:cs="Arial"/>
                <w:color w:val="000000"/>
                <w:lang w:val="en"/>
              </w:rPr>
            </w:pPr>
          </w:p>
          <w:p w14:paraId="00FBB8F0" w14:textId="77777777" w:rsidR="00E32762" w:rsidRDefault="00E32762">
            <w:pPr>
              <w:rPr>
                <w:rFonts w:cs="Arial"/>
                <w:b/>
                <w:color w:val="000000"/>
                <w:lang w:val="en"/>
              </w:rPr>
            </w:pPr>
            <w:r>
              <w:rPr>
                <w:rFonts w:cs="Arial"/>
                <w:b/>
                <w:color w:val="000000"/>
                <w:lang w:val="en"/>
              </w:rPr>
              <w:t>Decision:</w:t>
            </w:r>
          </w:p>
          <w:p w14:paraId="53F277A6" w14:textId="77777777" w:rsidR="00E32762" w:rsidRDefault="00E32762">
            <w:pPr>
              <w:rPr>
                <w:rFonts w:cs="Arial"/>
                <w:color w:val="000000"/>
                <w:lang w:val="en"/>
              </w:rPr>
            </w:pPr>
          </w:p>
          <w:p w14:paraId="17E4F872" w14:textId="77777777" w:rsidR="00E32762" w:rsidRDefault="00E32762">
            <w:pPr>
              <w:pStyle w:val="ListParagraph"/>
              <w:numPr>
                <w:ilvl w:val="0"/>
                <w:numId w:val="28"/>
              </w:numPr>
              <w:rPr>
                <w:rFonts w:cs="Arial"/>
                <w:color w:val="000000"/>
                <w:lang w:val="en"/>
              </w:rPr>
            </w:pPr>
            <w:r>
              <w:rPr>
                <w:rFonts w:cs="Arial"/>
                <w:color w:val="000000"/>
                <w:lang w:val="en"/>
              </w:rPr>
              <w:t xml:space="preserve">Members </w:t>
            </w:r>
            <w:r>
              <w:rPr>
                <w:rFonts w:cs="Arial"/>
                <w:b/>
                <w:color w:val="000000"/>
                <w:lang w:val="en"/>
              </w:rPr>
              <w:t>noted</w:t>
            </w:r>
            <w:r>
              <w:rPr>
                <w:rFonts w:cs="Arial"/>
                <w:color w:val="000000"/>
                <w:lang w:val="en"/>
              </w:rPr>
              <w:t xml:space="preserve"> the report.</w:t>
            </w:r>
          </w:p>
          <w:p w14:paraId="461BE3E3" w14:textId="77777777" w:rsidR="00E32762" w:rsidRDefault="00E32762"/>
          <w:p w14:paraId="37025754" w14:textId="77777777" w:rsidR="00E32762" w:rsidRDefault="00E32762">
            <w:pPr>
              <w:rPr>
                <w:b/>
              </w:rPr>
            </w:pPr>
            <w:r>
              <w:rPr>
                <w:b/>
              </w:rPr>
              <w:t>Action:</w:t>
            </w:r>
          </w:p>
          <w:p w14:paraId="6FDCFF83" w14:textId="77777777" w:rsidR="00E32762" w:rsidRDefault="00E32762"/>
          <w:p w14:paraId="0C43482B" w14:textId="77777777" w:rsidR="00E32762" w:rsidRDefault="00E32762">
            <w:pPr>
              <w:pStyle w:val="ListParagraph"/>
              <w:numPr>
                <w:ilvl w:val="0"/>
                <w:numId w:val="29"/>
              </w:numPr>
            </w:pPr>
            <w:r>
              <w:t>Officers agreed to come back with updates for members as the project progressed.</w:t>
            </w:r>
          </w:p>
          <w:p w14:paraId="0C344B9A" w14:textId="77777777" w:rsidR="00E32762" w:rsidRPr="0030558B" w:rsidRDefault="00E32762" w:rsidP="00E32762">
            <w:pPr>
              <w:widowControl w:val="0"/>
            </w:pPr>
          </w:p>
        </w:tc>
        <w:tc>
          <w:tcPr>
            <w:tcW w:w="1584" w:type="dxa"/>
          </w:tcPr>
          <w:p w14:paraId="4D450C57" w14:textId="77777777" w:rsidR="00E32762" w:rsidRPr="002F7636" w:rsidRDefault="00E32762" w:rsidP="00E32762">
            <w:pPr>
              <w:widowControl w:val="0"/>
              <w:jc w:val="right"/>
              <w:rPr>
                <w:bCs/>
              </w:rPr>
            </w:pPr>
          </w:p>
        </w:tc>
      </w:tr>
    </w:tbl>
    <w:p w14:paraId="65130108" w14:textId="77777777" w:rsidR="00E32762" w:rsidRDefault="00E32762">
      <w:pPr>
        <w:rPr>
          <w:vanish/>
        </w:rPr>
      </w:pPr>
      <w:r>
        <w:rPr>
          <w:vanish/>
        </w:rPr>
        <w:lastRenderedPageBreak/>
        <w:t>&lt;/AI2&gt;</w:t>
      </w:r>
    </w:p>
    <w:p w14:paraId="251B7BBB" w14:textId="77777777" w:rsidR="00E32762" w:rsidRDefault="00E32762">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1815D861" w14:textId="77777777" w:rsidTr="00E32762">
        <w:tc>
          <w:tcPr>
            <w:tcW w:w="720" w:type="dxa"/>
          </w:tcPr>
          <w:p w14:paraId="2A667706" w14:textId="77777777" w:rsidR="00E32762" w:rsidRPr="006A5FCC" w:rsidRDefault="00E32762" w:rsidP="00E32762">
            <w:pPr>
              <w:numPr>
                <w:ilvl w:val="0"/>
                <w:numId w:val="34"/>
              </w:numPr>
              <w:rPr>
                <w:szCs w:val="22"/>
              </w:rPr>
            </w:pPr>
            <w:r>
              <w:rPr>
                <w:szCs w:val="22"/>
              </w:rPr>
              <w:t xml:space="preserve"> </w:t>
            </w:r>
          </w:p>
        </w:tc>
        <w:tc>
          <w:tcPr>
            <w:tcW w:w="7488" w:type="dxa"/>
          </w:tcPr>
          <w:p w14:paraId="37F0DC99" w14:textId="77777777" w:rsidR="00E32762" w:rsidRDefault="00E32762" w:rsidP="00E32762">
            <w:pPr>
              <w:widowControl w:val="0"/>
              <w:rPr>
                <w:rFonts w:ascii="Arial Bold" w:hAnsi="Arial Bold"/>
                <w:b/>
                <w:szCs w:val="22"/>
              </w:rPr>
            </w:pPr>
            <w:r>
              <w:rPr>
                <w:rFonts w:ascii="Arial Bold" w:hAnsi="Arial Bold"/>
                <w:b/>
                <w:szCs w:val="22"/>
              </w:rPr>
              <w:t>Skills and Employment Update - Next Steps</w:t>
            </w:r>
          </w:p>
          <w:p w14:paraId="2E4BB4FF"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296B6531" w14:textId="77777777" w:rsidR="00E32762" w:rsidRPr="001E126B" w:rsidRDefault="00E32762" w:rsidP="00E32762">
            <w:pPr>
              <w:widowControl w:val="0"/>
              <w:rPr>
                <w:bCs/>
              </w:rPr>
            </w:pPr>
          </w:p>
        </w:tc>
      </w:tr>
      <w:tr w:rsidR="00E32762" w:rsidRPr="002F7636" w14:paraId="6D17141B" w14:textId="77777777" w:rsidTr="00E32762">
        <w:tc>
          <w:tcPr>
            <w:tcW w:w="720" w:type="dxa"/>
          </w:tcPr>
          <w:p w14:paraId="191AB0F8" w14:textId="77777777" w:rsidR="00E32762" w:rsidRDefault="00E32762" w:rsidP="00E32762"/>
        </w:tc>
        <w:tc>
          <w:tcPr>
            <w:tcW w:w="7488" w:type="dxa"/>
          </w:tcPr>
          <w:p w14:paraId="3003E89F" w14:textId="77777777" w:rsidR="00E32762" w:rsidRDefault="00E32762">
            <w:r>
              <w:t>Jasbir Jhas, Senior Adviser, introduced the paper. She advised board members that the paper captured the outcomes of the discussion on Skills and Employment which had taken place between City Regions and People and Places Lead Members on 10</w:t>
            </w:r>
            <w:r>
              <w:rPr>
                <w:vertAlign w:val="superscript"/>
              </w:rPr>
              <w:t>th</w:t>
            </w:r>
            <w:r>
              <w:t xml:space="preserve"> May. At this meeting, lead members had agreed that the work would be a key priority as discussions evolved. </w:t>
            </w:r>
          </w:p>
          <w:p w14:paraId="20FFDD07" w14:textId="77777777" w:rsidR="00E32762" w:rsidRDefault="00E32762"/>
          <w:p w14:paraId="12CF110A" w14:textId="77777777" w:rsidR="00E32762" w:rsidRDefault="00E32762">
            <w:r>
              <w:t>The relationship and work carried out between local government and the Department of Work and Pensions (DWP) was discussed, as was the changing role of Job Centre Plus. Members were advised that the LGA was working on the Work and Health Programme (WHP) with DWP, which would be devolved in 10 devolution deal areas. National consultation events had been arranged by the LGA and DWP in May on this and a working group was looking at recommendations in this area.</w:t>
            </w:r>
          </w:p>
          <w:p w14:paraId="2CCD68A7" w14:textId="77777777" w:rsidR="00E32762" w:rsidRDefault="00E32762"/>
          <w:p w14:paraId="5F349519" w14:textId="77777777" w:rsidR="00E32762" w:rsidRDefault="00E32762">
            <w:r>
              <w:t>In 2018, the Job Centre Plus Estates Contract would end and there would be an opportunity for local government to put forward a vision on the employment service. Members were advised that the LGA would look to develop a green paper on this in the autumn.</w:t>
            </w:r>
          </w:p>
          <w:p w14:paraId="7F48D664" w14:textId="77777777" w:rsidR="00E32762" w:rsidRDefault="00E32762"/>
          <w:p w14:paraId="2855B344" w14:textId="77777777" w:rsidR="00E32762" w:rsidRDefault="00E32762">
            <w:r>
              <w:t>Members were also advised that work with Shared Intelligence on growth related areas had been recommissioned. They would produce an independent report on this.</w:t>
            </w:r>
          </w:p>
          <w:p w14:paraId="7ACAF1C5" w14:textId="77777777" w:rsidR="00E32762" w:rsidRDefault="00E32762"/>
          <w:p w14:paraId="56AA0A00" w14:textId="77777777" w:rsidR="00E32762" w:rsidRDefault="00E32762">
            <w:r>
              <w:lastRenderedPageBreak/>
              <w:t>In the discussion which followed, members raised the following points:</w:t>
            </w:r>
          </w:p>
          <w:p w14:paraId="544E9085" w14:textId="77777777" w:rsidR="00E32762" w:rsidRDefault="00E32762"/>
          <w:p w14:paraId="650B1515" w14:textId="77777777" w:rsidR="00E32762" w:rsidRDefault="00E32762">
            <w:pPr>
              <w:pStyle w:val="ListParagraph"/>
              <w:numPr>
                <w:ilvl w:val="0"/>
                <w:numId w:val="31"/>
              </w:numPr>
            </w:pPr>
            <w:r>
              <w:t xml:space="preserve">In reference to paragraph 10 and the adult education budget, members discussed learner loans and asked how they could be used as a catalyst to benefit those who had benefited little from the system. Members also emphasised that developing a partnership approach with the careers service was important. </w:t>
            </w:r>
          </w:p>
          <w:p w14:paraId="7534AD81" w14:textId="77777777" w:rsidR="00E32762" w:rsidRDefault="00E32762">
            <w:pPr>
              <w:pStyle w:val="ListParagraph"/>
            </w:pPr>
          </w:p>
          <w:p w14:paraId="00F116C4" w14:textId="77777777" w:rsidR="00E32762" w:rsidRDefault="00E32762">
            <w:pPr>
              <w:pStyle w:val="ListParagraph"/>
              <w:numPr>
                <w:ilvl w:val="0"/>
                <w:numId w:val="31"/>
              </w:numPr>
            </w:pPr>
            <w:r>
              <w:t xml:space="preserve">As well as developing local government’s relationship with DWP, members highlighted that it was important for local government to develop a working relationship with the Department for Business, Innovation and Skills (BIS), so that skills and employment work at government level could be joined up.   </w:t>
            </w:r>
          </w:p>
          <w:p w14:paraId="3C031C12" w14:textId="77777777" w:rsidR="00E32762" w:rsidRDefault="00E32762"/>
          <w:p w14:paraId="5E58A13A" w14:textId="77777777" w:rsidR="00E32762" w:rsidRDefault="00E32762">
            <w:pPr>
              <w:pStyle w:val="ListParagraph"/>
              <w:numPr>
                <w:ilvl w:val="0"/>
                <w:numId w:val="31"/>
              </w:numPr>
            </w:pPr>
            <w:r>
              <w:t>In reference to paragraph 8 and the availability of jobs, members felt there needed to be a way of ensuring good, qualitative jobs were available.</w:t>
            </w:r>
          </w:p>
          <w:p w14:paraId="092E0657" w14:textId="77777777" w:rsidR="00E32762" w:rsidRDefault="00E32762">
            <w:pPr>
              <w:pStyle w:val="ListParagraph"/>
            </w:pPr>
          </w:p>
          <w:p w14:paraId="45B5EA08" w14:textId="77777777" w:rsidR="00E32762" w:rsidRDefault="00E32762">
            <w:pPr>
              <w:pStyle w:val="ListParagraph"/>
              <w:numPr>
                <w:ilvl w:val="0"/>
                <w:numId w:val="31"/>
              </w:numPr>
            </w:pPr>
            <w:r>
              <w:t xml:space="preserve">The results of the further education system should be considered so that it was clear how adult education could be improved. </w:t>
            </w:r>
          </w:p>
          <w:p w14:paraId="6EE0181C" w14:textId="77777777" w:rsidR="00E32762" w:rsidRDefault="00E32762">
            <w:pPr>
              <w:pStyle w:val="ListParagraph"/>
            </w:pPr>
          </w:p>
          <w:p w14:paraId="2609D6E5" w14:textId="77777777" w:rsidR="00E32762" w:rsidRDefault="00E32762">
            <w:pPr>
              <w:pStyle w:val="ListParagraph"/>
              <w:numPr>
                <w:ilvl w:val="0"/>
                <w:numId w:val="31"/>
              </w:numPr>
            </w:pPr>
            <w:r>
              <w:t>Members highlighted that the paper did not mention youth employment and how this could be measured. They asked if additional funding streams would be available for this area.</w:t>
            </w:r>
          </w:p>
          <w:p w14:paraId="6285D83F" w14:textId="77777777" w:rsidR="00E32762" w:rsidRDefault="00E32762">
            <w:pPr>
              <w:pStyle w:val="ListParagraph"/>
            </w:pPr>
          </w:p>
          <w:p w14:paraId="43C5C68C" w14:textId="77777777" w:rsidR="00E32762" w:rsidRDefault="00DA6B68">
            <w:pPr>
              <w:pStyle w:val="ListParagraph"/>
              <w:numPr>
                <w:ilvl w:val="0"/>
                <w:numId w:val="31"/>
              </w:numPr>
            </w:pPr>
            <w:r>
              <w:t>A</w:t>
            </w:r>
            <w:r w:rsidR="00E32762">
              <w:t xml:space="preserve"> culture change within </w:t>
            </w:r>
            <w:r>
              <w:t xml:space="preserve">was needed </w:t>
            </w:r>
            <w:r w:rsidR="00E32762">
              <w:t xml:space="preserve">DWP and </w:t>
            </w:r>
            <w:r>
              <w:t>some early positive changes had been seen</w:t>
            </w:r>
            <w:r w:rsidR="00E32762">
              <w:t xml:space="preserve">. Members asked how the agenda with DWP could be broadened in the future. </w:t>
            </w:r>
          </w:p>
          <w:p w14:paraId="155EC4A6" w14:textId="77777777" w:rsidR="00E32762" w:rsidRDefault="00E32762">
            <w:pPr>
              <w:pStyle w:val="ListParagraph"/>
            </w:pPr>
          </w:p>
          <w:p w14:paraId="6FAADB56" w14:textId="77777777" w:rsidR="00E32762" w:rsidRDefault="00E32762">
            <w:pPr>
              <w:pStyle w:val="ListParagraph"/>
              <w:numPr>
                <w:ilvl w:val="0"/>
                <w:numId w:val="31"/>
              </w:numPr>
            </w:pPr>
            <w:r>
              <w:t xml:space="preserve">Members asked what the difference would be in the 10 devolution deal areas where the WHP was being developed compared with the national solution offered elsewhere. This was something the board </w:t>
            </w:r>
            <w:r w:rsidR="00DA6B68">
              <w:t>would look to influence</w:t>
            </w:r>
            <w:r>
              <w:t xml:space="preserve"> as it was developed. Members asked if there would be an opportunity for flexibility within the DWP national framework.</w:t>
            </w:r>
          </w:p>
          <w:p w14:paraId="08AD5394" w14:textId="77777777" w:rsidR="00E32762" w:rsidRDefault="00E32762">
            <w:pPr>
              <w:pStyle w:val="ListParagraph"/>
            </w:pPr>
          </w:p>
          <w:p w14:paraId="7C6C0671" w14:textId="77777777" w:rsidR="00E32762" w:rsidRDefault="00E32762">
            <w:pPr>
              <w:pStyle w:val="ListParagraph"/>
              <w:numPr>
                <w:ilvl w:val="0"/>
                <w:numId w:val="31"/>
              </w:numPr>
            </w:pPr>
            <w:r>
              <w:t>Members noted that the role of Job Centre Plus was changing and that it was important for the organisation to be encouraged to work with other local partners.</w:t>
            </w:r>
          </w:p>
          <w:p w14:paraId="5740074C" w14:textId="77777777" w:rsidR="00E32762" w:rsidRDefault="00E32762">
            <w:pPr>
              <w:pStyle w:val="ListParagraph"/>
            </w:pPr>
          </w:p>
          <w:p w14:paraId="4E64DE54" w14:textId="77777777" w:rsidR="00E32762" w:rsidRDefault="00E32762">
            <w:pPr>
              <w:rPr>
                <w:b/>
              </w:rPr>
            </w:pPr>
            <w:r>
              <w:rPr>
                <w:b/>
              </w:rPr>
              <w:t>Decisions:</w:t>
            </w:r>
          </w:p>
          <w:p w14:paraId="0EB20FB0" w14:textId="77777777" w:rsidR="00E32762" w:rsidRDefault="00E32762">
            <w:pPr>
              <w:rPr>
                <w:b/>
              </w:rPr>
            </w:pPr>
          </w:p>
          <w:p w14:paraId="60109E3D" w14:textId="77777777" w:rsidR="00E32762" w:rsidRDefault="00E32762">
            <w:pPr>
              <w:pStyle w:val="ListParagraph"/>
              <w:numPr>
                <w:ilvl w:val="0"/>
                <w:numId w:val="32"/>
              </w:numPr>
            </w:pPr>
            <w:r>
              <w:t xml:space="preserve">Members </w:t>
            </w:r>
            <w:r>
              <w:rPr>
                <w:b/>
              </w:rPr>
              <w:t xml:space="preserve">noted </w:t>
            </w:r>
            <w:r>
              <w:t xml:space="preserve">the update. </w:t>
            </w:r>
          </w:p>
          <w:p w14:paraId="7893790D" w14:textId="77777777" w:rsidR="00E32762" w:rsidRDefault="00E32762"/>
          <w:p w14:paraId="4C97E155" w14:textId="77777777" w:rsidR="00E32762" w:rsidRDefault="00E32762">
            <w:pPr>
              <w:rPr>
                <w:b/>
              </w:rPr>
            </w:pPr>
            <w:r>
              <w:rPr>
                <w:b/>
              </w:rPr>
              <w:t>Actions:</w:t>
            </w:r>
          </w:p>
          <w:p w14:paraId="79AC4C39" w14:textId="77777777" w:rsidR="00E32762" w:rsidRDefault="00E32762"/>
          <w:p w14:paraId="61F51872" w14:textId="77777777" w:rsidR="00E32762" w:rsidRDefault="00E32762" w:rsidP="002D5932">
            <w:pPr>
              <w:pStyle w:val="ListParagraph"/>
              <w:numPr>
                <w:ilvl w:val="0"/>
                <w:numId w:val="33"/>
              </w:numPr>
            </w:pPr>
            <w:r>
              <w:t>Officers agreed to take forward work as directed by members above.</w:t>
            </w:r>
          </w:p>
          <w:p w14:paraId="12B7C36E" w14:textId="77777777" w:rsidR="00E32762" w:rsidRDefault="00E32762">
            <w:r>
              <w:t xml:space="preserve"> </w:t>
            </w:r>
          </w:p>
          <w:p w14:paraId="2ED109A9" w14:textId="77777777" w:rsidR="00E32762" w:rsidRPr="0030558B" w:rsidRDefault="00E32762" w:rsidP="00E32762">
            <w:pPr>
              <w:widowControl w:val="0"/>
            </w:pPr>
          </w:p>
        </w:tc>
        <w:tc>
          <w:tcPr>
            <w:tcW w:w="1584" w:type="dxa"/>
          </w:tcPr>
          <w:p w14:paraId="246C62CD" w14:textId="77777777" w:rsidR="00E32762" w:rsidRPr="002F7636" w:rsidRDefault="00E32762" w:rsidP="00E32762">
            <w:pPr>
              <w:widowControl w:val="0"/>
              <w:jc w:val="right"/>
              <w:rPr>
                <w:bCs/>
              </w:rPr>
            </w:pPr>
          </w:p>
        </w:tc>
      </w:tr>
    </w:tbl>
    <w:p w14:paraId="296B5482" w14:textId="77777777" w:rsidR="00E32762" w:rsidRDefault="00E32762">
      <w:pPr>
        <w:rPr>
          <w:vanish/>
        </w:rPr>
      </w:pPr>
      <w:r>
        <w:rPr>
          <w:vanish/>
        </w:rPr>
        <w:lastRenderedPageBreak/>
        <w:t>&lt;/AI3&gt;</w:t>
      </w:r>
    </w:p>
    <w:p w14:paraId="1595CD14" w14:textId="77777777" w:rsidR="00E32762" w:rsidRDefault="00E32762">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7F2294C9" w14:textId="77777777" w:rsidTr="00E32762">
        <w:tc>
          <w:tcPr>
            <w:tcW w:w="720" w:type="dxa"/>
          </w:tcPr>
          <w:p w14:paraId="2EE9478B" w14:textId="77777777" w:rsidR="00E32762" w:rsidRPr="006A5FCC" w:rsidRDefault="00E32762" w:rsidP="00E32762">
            <w:pPr>
              <w:numPr>
                <w:ilvl w:val="0"/>
                <w:numId w:val="38"/>
              </w:numPr>
              <w:rPr>
                <w:szCs w:val="22"/>
              </w:rPr>
            </w:pPr>
            <w:r>
              <w:rPr>
                <w:szCs w:val="22"/>
              </w:rPr>
              <w:lastRenderedPageBreak/>
              <w:t xml:space="preserve"> </w:t>
            </w:r>
          </w:p>
        </w:tc>
        <w:tc>
          <w:tcPr>
            <w:tcW w:w="7488" w:type="dxa"/>
          </w:tcPr>
          <w:p w14:paraId="466A59B7" w14:textId="77777777" w:rsidR="00E32762" w:rsidRDefault="00DA6B68" w:rsidP="00E32762">
            <w:pPr>
              <w:widowControl w:val="0"/>
              <w:rPr>
                <w:rFonts w:ascii="Arial Bold" w:hAnsi="Arial Bold"/>
                <w:b/>
                <w:szCs w:val="22"/>
              </w:rPr>
            </w:pPr>
            <w:r>
              <w:rPr>
                <w:rFonts w:ascii="Arial Bold" w:hAnsi="Arial Bold"/>
                <w:b/>
                <w:szCs w:val="22"/>
              </w:rPr>
              <w:t xml:space="preserve">Inclusive Growth </w:t>
            </w:r>
            <w:r w:rsidR="00E32762">
              <w:rPr>
                <w:rFonts w:ascii="Arial Bold" w:hAnsi="Arial Bold"/>
                <w:b/>
                <w:szCs w:val="22"/>
              </w:rPr>
              <w:t xml:space="preserve">Commission </w:t>
            </w:r>
          </w:p>
          <w:p w14:paraId="7900A07D"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2819C18A" w14:textId="77777777" w:rsidR="00E32762" w:rsidRPr="001E126B" w:rsidRDefault="00E32762" w:rsidP="00E32762">
            <w:pPr>
              <w:widowControl w:val="0"/>
              <w:rPr>
                <w:bCs/>
              </w:rPr>
            </w:pPr>
          </w:p>
        </w:tc>
      </w:tr>
      <w:tr w:rsidR="00E32762" w:rsidRPr="002F7636" w14:paraId="1B34D79F" w14:textId="77777777" w:rsidTr="00E32762">
        <w:tc>
          <w:tcPr>
            <w:tcW w:w="720" w:type="dxa"/>
          </w:tcPr>
          <w:p w14:paraId="6CB2D210" w14:textId="77777777" w:rsidR="00E32762" w:rsidRDefault="00E32762" w:rsidP="00E32762"/>
        </w:tc>
        <w:tc>
          <w:tcPr>
            <w:tcW w:w="7488" w:type="dxa"/>
          </w:tcPr>
          <w:p w14:paraId="23319125" w14:textId="77777777" w:rsidR="00E32762" w:rsidRDefault="00E32762">
            <w:r>
              <w:t xml:space="preserve">Claire Hogan, Senior Adviser, introduced the report. Members were updated on the </w:t>
            </w:r>
            <w:r w:rsidR="00071A18">
              <w:t>C</w:t>
            </w:r>
            <w:r>
              <w:t>ommission</w:t>
            </w:r>
            <w:r w:rsidR="00071A18">
              <w:t xml:space="preserve">, </w:t>
            </w:r>
            <w:r>
              <w:t>which had been formally launched on the 12</w:t>
            </w:r>
            <w:r>
              <w:rPr>
                <w:vertAlign w:val="superscript"/>
              </w:rPr>
              <w:t>th</w:t>
            </w:r>
            <w:r w:rsidR="00A12200">
              <w:t xml:space="preserve"> April. </w:t>
            </w:r>
            <w:r w:rsidR="00071A18">
              <w:t>It would be informing its programme t</w:t>
            </w:r>
            <w:r w:rsidR="00A12200">
              <w:t>hrough a series of meetings, evidence hearings and a</w:t>
            </w:r>
            <w:r>
              <w:t xml:space="preserve"> </w:t>
            </w:r>
            <w:r w:rsidR="00A12200">
              <w:t>formal call for evidence</w:t>
            </w:r>
            <w:r w:rsidR="00071A18">
              <w:t>.</w:t>
            </w:r>
            <w:r w:rsidR="00A12200">
              <w:t xml:space="preserve"> </w:t>
            </w:r>
            <w:r>
              <w:t xml:space="preserve">Members were encouraged to attend </w:t>
            </w:r>
            <w:r w:rsidR="00EE4D16">
              <w:t>and input to the</w:t>
            </w:r>
            <w:r>
              <w:t xml:space="preserve"> evidence sessions</w:t>
            </w:r>
            <w:r w:rsidR="00EE4D16">
              <w:t>.</w:t>
            </w:r>
            <w:r>
              <w:t xml:space="preserve"> </w:t>
            </w:r>
          </w:p>
          <w:p w14:paraId="3F9A107C" w14:textId="77777777" w:rsidR="00E32762" w:rsidRDefault="00E32762"/>
          <w:p w14:paraId="147728EF" w14:textId="77777777" w:rsidR="00E32762" w:rsidRDefault="00E32762">
            <w:pPr>
              <w:pStyle w:val="ListParagraph"/>
              <w:numPr>
                <w:ilvl w:val="0"/>
                <w:numId w:val="35"/>
              </w:numPr>
            </w:pPr>
            <w:r>
              <w:t>Members asked how the state would be reconfigured to support growth in city areas. It was felt that government could look inwards to support this work.</w:t>
            </w:r>
          </w:p>
          <w:p w14:paraId="3A6A2208" w14:textId="77777777" w:rsidR="00E32762" w:rsidRDefault="00E32762">
            <w:pPr>
              <w:pStyle w:val="ListParagraph"/>
            </w:pPr>
          </w:p>
          <w:p w14:paraId="14A85225" w14:textId="77777777" w:rsidR="00E32762" w:rsidRDefault="00E32762">
            <w:pPr>
              <w:pStyle w:val="ListParagraph"/>
              <w:numPr>
                <w:ilvl w:val="0"/>
                <w:numId w:val="35"/>
              </w:numPr>
            </w:pPr>
            <w:r>
              <w:t>There was potential for this work to be tied in with the work on business rates retention.</w:t>
            </w:r>
          </w:p>
          <w:p w14:paraId="186402A0" w14:textId="77777777" w:rsidR="00E32762" w:rsidRDefault="00E32762">
            <w:pPr>
              <w:pStyle w:val="ListParagraph"/>
            </w:pPr>
          </w:p>
          <w:p w14:paraId="4FC57BE8" w14:textId="77777777" w:rsidR="00E32762" w:rsidRDefault="00E32762">
            <w:pPr>
              <w:pStyle w:val="ListParagraph"/>
              <w:numPr>
                <w:ilvl w:val="0"/>
                <w:numId w:val="35"/>
              </w:numPr>
            </w:pPr>
            <w:r>
              <w:t>The work could address the divisions between rural areas, the commuter belt and urban areas. The position of the LGA was also discussed in relation to this.</w:t>
            </w:r>
          </w:p>
          <w:p w14:paraId="662F4D91" w14:textId="77777777" w:rsidR="00E32762" w:rsidRDefault="00E32762">
            <w:pPr>
              <w:pStyle w:val="ListParagraph"/>
            </w:pPr>
          </w:p>
          <w:p w14:paraId="3FBFAF28" w14:textId="77777777" w:rsidR="00E32762" w:rsidRDefault="00E32762">
            <w:pPr>
              <w:pStyle w:val="ListParagraph"/>
              <w:numPr>
                <w:ilvl w:val="0"/>
                <w:numId w:val="35"/>
              </w:numPr>
            </w:pPr>
            <w:r>
              <w:t>There were concerns about the focus on insufficiency of jobs in the report. Members highlighted that the methodology demonstrated a correlation between commuting and inclusion, and that high numbers of commuters in an area often brought wealth and economic growth. Places prospering economically often had a high mobility amongst the workforce. This should be seen positively and should be addressed in the LGA’s evidence.</w:t>
            </w:r>
          </w:p>
          <w:p w14:paraId="37AF788F" w14:textId="77777777" w:rsidR="00E32762" w:rsidRDefault="00E32762">
            <w:pPr>
              <w:pStyle w:val="ListParagraph"/>
            </w:pPr>
          </w:p>
          <w:p w14:paraId="61B0D66C" w14:textId="77777777" w:rsidR="00E32762" w:rsidRDefault="00E32762">
            <w:pPr>
              <w:pStyle w:val="ListParagraph"/>
              <w:numPr>
                <w:ilvl w:val="0"/>
                <w:numId w:val="35"/>
              </w:numPr>
            </w:pPr>
            <w:r>
              <w:t>Members felt that the report did not refer to the spatial nature of exclusion – particularly in highlighting that neighbourhoods which were poor ten years ago were still disadvantaged.</w:t>
            </w:r>
          </w:p>
          <w:p w14:paraId="581ECA38" w14:textId="77777777" w:rsidR="00E32762" w:rsidRDefault="00E32762">
            <w:pPr>
              <w:pStyle w:val="ListParagraph"/>
            </w:pPr>
          </w:p>
          <w:p w14:paraId="3040B025" w14:textId="77777777" w:rsidR="00E32762" w:rsidRDefault="00E32762">
            <w:pPr>
              <w:pStyle w:val="ListParagraph"/>
              <w:numPr>
                <w:ilvl w:val="0"/>
                <w:numId w:val="35"/>
              </w:numPr>
            </w:pPr>
            <w:r>
              <w:t xml:space="preserve">Improvement of transportation in an area increased opportunities to commute and put pressure on the housing market. It was highlighted that it was often harder to work with people who worked at a distance and that commutability could marginalise more individuals in an area.  </w:t>
            </w:r>
          </w:p>
          <w:p w14:paraId="3DD0CFB5" w14:textId="77777777" w:rsidR="00E32762" w:rsidRDefault="00E32762" w:rsidP="002C7CC2"/>
          <w:p w14:paraId="0EBD2FAB" w14:textId="77777777" w:rsidR="00E32762" w:rsidRDefault="00E32762">
            <w:pPr>
              <w:pStyle w:val="ListParagraph"/>
              <w:numPr>
                <w:ilvl w:val="0"/>
                <w:numId w:val="35"/>
              </w:numPr>
            </w:pPr>
            <w:r>
              <w:t>Members requested that asset</w:t>
            </w:r>
            <w:r w:rsidR="00071A18">
              <w:t>-</w:t>
            </w:r>
            <w:r>
              <w:t xml:space="preserve"> or </w:t>
            </w:r>
            <w:r w:rsidR="00071A18">
              <w:t>strength-</w:t>
            </w:r>
            <w:r>
              <w:t>based approaches on delivery were considered.</w:t>
            </w:r>
          </w:p>
          <w:p w14:paraId="0ADA6F98" w14:textId="77777777" w:rsidR="00E32762" w:rsidRDefault="00E32762">
            <w:pPr>
              <w:pStyle w:val="ListParagraph"/>
            </w:pPr>
          </w:p>
          <w:p w14:paraId="78F7BDBB" w14:textId="77777777" w:rsidR="00E32762" w:rsidRDefault="00E32762">
            <w:pPr>
              <w:rPr>
                <w:b/>
              </w:rPr>
            </w:pPr>
            <w:r>
              <w:rPr>
                <w:b/>
              </w:rPr>
              <w:t>Decision</w:t>
            </w:r>
          </w:p>
          <w:p w14:paraId="5336B2E2" w14:textId="77777777" w:rsidR="00E32762" w:rsidRDefault="00E32762">
            <w:pPr>
              <w:pStyle w:val="ListParagraph"/>
            </w:pPr>
          </w:p>
          <w:p w14:paraId="74795CFE" w14:textId="77777777" w:rsidR="00E32762" w:rsidRDefault="00E32762">
            <w:pPr>
              <w:pStyle w:val="ListParagraph"/>
              <w:numPr>
                <w:ilvl w:val="0"/>
                <w:numId w:val="36"/>
              </w:numPr>
            </w:pPr>
            <w:r>
              <w:t xml:space="preserve">Members </w:t>
            </w:r>
            <w:r>
              <w:rPr>
                <w:b/>
              </w:rPr>
              <w:t>noted</w:t>
            </w:r>
            <w:r>
              <w:t xml:space="preserve"> the report.</w:t>
            </w:r>
          </w:p>
          <w:p w14:paraId="6EF174C1" w14:textId="77777777" w:rsidR="00E32762" w:rsidRDefault="00E32762"/>
          <w:p w14:paraId="40191350" w14:textId="77777777" w:rsidR="00E32762" w:rsidRDefault="00E32762">
            <w:pPr>
              <w:rPr>
                <w:b/>
              </w:rPr>
            </w:pPr>
            <w:r>
              <w:rPr>
                <w:b/>
              </w:rPr>
              <w:t>Action:</w:t>
            </w:r>
          </w:p>
          <w:p w14:paraId="1D06C001" w14:textId="77777777" w:rsidR="00E32762" w:rsidRDefault="00E32762"/>
          <w:p w14:paraId="270094F8" w14:textId="77777777" w:rsidR="00E32762" w:rsidRDefault="00E32762">
            <w:pPr>
              <w:pStyle w:val="ListParagraph"/>
              <w:numPr>
                <w:ilvl w:val="0"/>
                <w:numId w:val="37"/>
              </w:numPr>
            </w:pPr>
            <w:r>
              <w:t>Officers agreed to continue with work as directed by members.</w:t>
            </w:r>
          </w:p>
          <w:p w14:paraId="5C5FC72F" w14:textId="77777777" w:rsidR="00E32762" w:rsidRPr="0030558B" w:rsidRDefault="00E32762" w:rsidP="00E32762">
            <w:pPr>
              <w:widowControl w:val="0"/>
            </w:pPr>
          </w:p>
        </w:tc>
        <w:tc>
          <w:tcPr>
            <w:tcW w:w="1584" w:type="dxa"/>
          </w:tcPr>
          <w:p w14:paraId="61692ECA" w14:textId="77777777" w:rsidR="00E32762" w:rsidRPr="002F7636" w:rsidRDefault="00E32762" w:rsidP="00E32762">
            <w:pPr>
              <w:widowControl w:val="0"/>
              <w:jc w:val="right"/>
              <w:rPr>
                <w:bCs/>
              </w:rPr>
            </w:pPr>
          </w:p>
        </w:tc>
      </w:tr>
    </w:tbl>
    <w:p w14:paraId="5540B93D" w14:textId="77777777" w:rsidR="00E32762" w:rsidRDefault="00E32762">
      <w:pPr>
        <w:rPr>
          <w:vanish/>
        </w:rPr>
      </w:pPr>
      <w:r>
        <w:rPr>
          <w:vanish/>
        </w:rPr>
        <w:t>&lt;/AI4&gt;</w:t>
      </w:r>
    </w:p>
    <w:p w14:paraId="2F0F4821" w14:textId="77777777" w:rsidR="00E32762" w:rsidRDefault="00E32762">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70CE4982" w14:textId="77777777" w:rsidTr="00E32762">
        <w:tc>
          <w:tcPr>
            <w:tcW w:w="720" w:type="dxa"/>
          </w:tcPr>
          <w:p w14:paraId="784EF433" w14:textId="77777777" w:rsidR="00E32762" w:rsidRPr="006A5FCC" w:rsidRDefault="00E32762" w:rsidP="00E32762">
            <w:pPr>
              <w:numPr>
                <w:ilvl w:val="0"/>
                <w:numId w:val="42"/>
              </w:numPr>
              <w:rPr>
                <w:szCs w:val="22"/>
              </w:rPr>
            </w:pPr>
            <w:r>
              <w:rPr>
                <w:szCs w:val="22"/>
              </w:rPr>
              <w:t xml:space="preserve"> </w:t>
            </w:r>
          </w:p>
        </w:tc>
        <w:tc>
          <w:tcPr>
            <w:tcW w:w="7488" w:type="dxa"/>
          </w:tcPr>
          <w:p w14:paraId="07FB3D0B" w14:textId="77777777" w:rsidR="00E32762" w:rsidRDefault="00E32762" w:rsidP="00E32762">
            <w:pPr>
              <w:widowControl w:val="0"/>
              <w:rPr>
                <w:rFonts w:ascii="Arial Bold" w:hAnsi="Arial Bold"/>
                <w:b/>
                <w:szCs w:val="22"/>
              </w:rPr>
            </w:pPr>
            <w:r>
              <w:rPr>
                <w:rFonts w:ascii="Arial Bold" w:hAnsi="Arial Bold"/>
                <w:b/>
                <w:szCs w:val="22"/>
              </w:rPr>
              <w:t>End of Year Report</w:t>
            </w:r>
          </w:p>
          <w:p w14:paraId="4C6193DB"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56720FA0" w14:textId="77777777" w:rsidR="00E32762" w:rsidRPr="001E126B" w:rsidRDefault="00E32762" w:rsidP="00E32762">
            <w:pPr>
              <w:widowControl w:val="0"/>
              <w:rPr>
                <w:bCs/>
              </w:rPr>
            </w:pPr>
          </w:p>
        </w:tc>
      </w:tr>
      <w:tr w:rsidR="00E32762" w:rsidRPr="002F7636" w14:paraId="72EB6CB5" w14:textId="77777777" w:rsidTr="00E32762">
        <w:tc>
          <w:tcPr>
            <w:tcW w:w="720" w:type="dxa"/>
          </w:tcPr>
          <w:p w14:paraId="34E6FF02" w14:textId="77777777" w:rsidR="00E32762" w:rsidRDefault="00E32762" w:rsidP="00E32762"/>
        </w:tc>
        <w:tc>
          <w:tcPr>
            <w:tcW w:w="7488" w:type="dxa"/>
          </w:tcPr>
          <w:p w14:paraId="1CD1B018" w14:textId="77777777" w:rsidR="00E32762" w:rsidRDefault="00E32762">
            <w:r>
              <w:t>Eleanor Reader-Moore, Member Services Officer, introduced the report and advised members that the report gave a synopsis of the board’s work over the past year and looked forward to key issues the board would consider during next year’s cycle. She asked members for feedback and suggestions on additions/improvements before it was submitted to the LGA Executive in July.</w:t>
            </w:r>
          </w:p>
          <w:p w14:paraId="335D3D52" w14:textId="77777777" w:rsidR="00E32762" w:rsidRDefault="00E32762"/>
          <w:p w14:paraId="1B0639E6" w14:textId="77777777" w:rsidR="00E32762" w:rsidRDefault="00E32762">
            <w:r>
              <w:t>In the discussion which followed, members made the following points:</w:t>
            </w:r>
          </w:p>
          <w:p w14:paraId="58E7EE7E" w14:textId="77777777" w:rsidR="00E32762" w:rsidRDefault="00E32762"/>
          <w:p w14:paraId="54B52B9E" w14:textId="77777777" w:rsidR="00E32762" w:rsidRDefault="00E32762">
            <w:pPr>
              <w:pStyle w:val="ListParagraph"/>
              <w:numPr>
                <w:ilvl w:val="0"/>
                <w:numId w:val="39"/>
              </w:numPr>
            </w:pPr>
            <w:r>
              <w:t>That budgets on key areas of the board’s work should be included.</w:t>
            </w:r>
          </w:p>
          <w:p w14:paraId="4557300E" w14:textId="77777777" w:rsidR="00E32762" w:rsidRDefault="00E32762"/>
          <w:p w14:paraId="3CDB52E4" w14:textId="77777777" w:rsidR="00E32762" w:rsidRDefault="00E32762">
            <w:pPr>
              <w:rPr>
                <w:b/>
              </w:rPr>
            </w:pPr>
            <w:r>
              <w:rPr>
                <w:b/>
              </w:rPr>
              <w:t>Decisions:</w:t>
            </w:r>
          </w:p>
          <w:p w14:paraId="4507CB72" w14:textId="77777777" w:rsidR="00E32762" w:rsidRDefault="00E32762"/>
          <w:p w14:paraId="5714AD5A" w14:textId="77777777" w:rsidR="00E32762" w:rsidRDefault="00E32762">
            <w:pPr>
              <w:pStyle w:val="ListParagraph"/>
              <w:numPr>
                <w:ilvl w:val="0"/>
                <w:numId w:val="40"/>
              </w:numPr>
              <w:autoSpaceDE w:val="0"/>
              <w:autoSpaceDN w:val="0"/>
              <w:adjustRightInd w:val="0"/>
              <w:rPr>
                <w:rFonts w:cs="Arial"/>
                <w:szCs w:val="22"/>
              </w:rPr>
            </w:pPr>
            <w:r>
              <w:rPr>
                <w:rFonts w:cs="Arial"/>
                <w:szCs w:val="22"/>
              </w:rPr>
              <w:t xml:space="preserve">Members </w:t>
            </w:r>
            <w:r>
              <w:rPr>
                <w:rFonts w:cs="Arial"/>
                <w:b/>
                <w:szCs w:val="22"/>
              </w:rPr>
              <w:t>noted</w:t>
            </w:r>
            <w:r>
              <w:rPr>
                <w:rFonts w:cs="Arial"/>
                <w:szCs w:val="22"/>
              </w:rPr>
              <w:t xml:space="preserve"> the achievements against the board’s priorities in 2015/2016.</w:t>
            </w:r>
          </w:p>
          <w:p w14:paraId="7C9DBFA5" w14:textId="77777777" w:rsidR="005868D7" w:rsidRDefault="005868D7" w:rsidP="005868D7">
            <w:pPr>
              <w:pStyle w:val="ListParagraph"/>
              <w:autoSpaceDE w:val="0"/>
              <w:autoSpaceDN w:val="0"/>
              <w:adjustRightInd w:val="0"/>
              <w:rPr>
                <w:rFonts w:cs="Arial"/>
                <w:szCs w:val="22"/>
              </w:rPr>
            </w:pPr>
          </w:p>
          <w:p w14:paraId="4F4B46D6" w14:textId="77777777" w:rsidR="00E32762" w:rsidRDefault="00E32762">
            <w:pPr>
              <w:pStyle w:val="ListParagraph"/>
              <w:numPr>
                <w:ilvl w:val="0"/>
                <w:numId w:val="40"/>
              </w:numPr>
              <w:autoSpaceDE w:val="0"/>
              <w:autoSpaceDN w:val="0"/>
              <w:adjustRightInd w:val="0"/>
              <w:rPr>
                <w:rFonts w:cs="Arial"/>
                <w:szCs w:val="22"/>
              </w:rPr>
            </w:pPr>
            <w:r>
              <w:rPr>
                <w:rFonts w:cs="Arial"/>
                <w:szCs w:val="22"/>
              </w:rPr>
              <w:t xml:space="preserve">Members </w:t>
            </w:r>
            <w:r>
              <w:rPr>
                <w:rFonts w:cs="Arial"/>
                <w:b/>
                <w:szCs w:val="22"/>
              </w:rPr>
              <w:t>noted</w:t>
            </w:r>
            <w:r>
              <w:rPr>
                <w:rFonts w:cs="Arial"/>
                <w:szCs w:val="22"/>
              </w:rPr>
              <w:t xml:space="preserve"> the board’s priority areas for 2016/17.</w:t>
            </w:r>
          </w:p>
          <w:p w14:paraId="15E96439" w14:textId="77777777" w:rsidR="00E32762" w:rsidRDefault="00E32762"/>
          <w:p w14:paraId="35B6A870" w14:textId="77777777" w:rsidR="00E32762" w:rsidRDefault="00E32762">
            <w:pPr>
              <w:rPr>
                <w:b/>
              </w:rPr>
            </w:pPr>
            <w:r>
              <w:rPr>
                <w:b/>
              </w:rPr>
              <w:t>Action:</w:t>
            </w:r>
          </w:p>
          <w:p w14:paraId="3B68A056" w14:textId="77777777" w:rsidR="00E32762" w:rsidRDefault="00E32762"/>
          <w:p w14:paraId="37DBE04E" w14:textId="77777777" w:rsidR="00E32762" w:rsidRDefault="00E32762">
            <w:pPr>
              <w:pStyle w:val="ListParagraph"/>
              <w:numPr>
                <w:ilvl w:val="0"/>
                <w:numId w:val="41"/>
              </w:numPr>
            </w:pPr>
            <w:r>
              <w:t>Officers to include information on budgets in the report.</w:t>
            </w:r>
          </w:p>
          <w:p w14:paraId="0938DABE" w14:textId="77777777" w:rsidR="00E32762" w:rsidRDefault="00E32762">
            <w:pPr>
              <w:pStyle w:val="ListParagraph"/>
            </w:pPr>
          </w:p>
          <w:p w14:paraId="652C6CA9" w14:textId="77777777" w:rsidR="00E32762" w:rsidRPr="0030558B" w:rsidRDefault="00E32762" w:rsidP="00E32762">
            <w:pPr>
              <w:widowControl w:val="0"/>
            </w:pPr>
          </w:p>
        </w:tc>
        <w:tc>
          <w:tcPr>
            <w:tcW w:w="1584" w:type="dxa"/>
          </w:tcPr>
          <w:p w14:paraId="74516DBA" w14:textId="77777777" w:rsidR="00E32762" w:rsidRPr="002F7636" w:rsidRDefault="00E32762" w:rsidP="00E32762">
            <w:pPr>
              <w:widowControl w:val="0"/>
              <w:jc w:val="right"/>
              <w:rPr>
                <w:bCs/>
              </w:rPr>
            </w:pPr>
          </w:p>
        </w:tc>
      </w:tr>
    </w:tbl>
    <w:p w14:paraId="4CB64A93" w14:textId="77777777" w:rsidR="00E32762" w:rsidRDefault="00E32762">
      <w:pPr>
        <w:rPr>
          <w:vanish/>
        </w:rPr>
      </w:pPr>
      <w:r>
        <w:rPr>
          <w:vanish/>
        </w:rPr>
        <w:t>&lt;/AI5&gt;</w:t>
      </w:r>
    </w:p>
    <w:p w14:paraId="0857B5C2" w14:textId="77777777" w:rsidR="00E32762" w:rsidRDefault="00E32762">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143A323F" w14:textId="77777777" w:rsidTr="00E32762">
        <w:tc>
          <w:tcPr>
            <w:tcW w:w="720" w:type="dxa"/>
          </w:tcPr>
          <w:p w14:paraId="27E48A7A" w14:textId="77777777" w:rsidR="00E32762" w:rsidRPr="006A5FCC" w:rsidRDefault="00E32762" w:rsidP="00E32762">
            <w:pPr>
              <w:numPr>
                <w:ilvl w:val="0"/>
                <w:numId w:val="44"/>
              </w:numPr>
              <w:rPr>
                <w:szCs w:val="22"/>
              </w:rPr>
            </w:pPr>
            <w:r>
              <w:rPr>
                <w:szCs w:val="22"/>
              </w:rPr>
              <w:t xml:space="preserve"> </w:t>
            </w:r>
          </w:p>
        </w:tc>
        <w:tc>
          <w:tcPr>
            <w:tcW w:w="7488" w:type="dxa"/>
          </w:tcPr>
          <w:p w14:paraId="05A12A3D" w14:textId="77777777" w:rsidR="00E32762" w:rsidRDefault="00E32762" w:rsidP="00E32762">
            <w:pPr>
              <w:widowControl w:val="0"/>
              <w:rPr>
                <w:rFonts w:ascii="Arial Bold" w:hAnsi="Arial Bold"/>
                <w:b/>
                <w:szCs w:val="22"/>
              </w:rPr>
            </w:pPr>
            <w:r>
              <w:rPr>
                <w:rFonts w:ascii="Arial Bold" w:hAnsi="Arial Bold"/>
                <w:b/>
                <w:szCs w:val="22"/>
              </w:rPr>
              <w:t>Note of the Previous Meeting</w:t>
            </w:r>
          </w:p>
          <w:p w14:paraId="12DE1751"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6D3137E5" w14:textId="77777777" w:rsidR="00E32762" w:rsidRPr="001E126B" w:rsidRDefault="00E32762" w:rsidP="00E32762">
            <w:pPr>
              <w:widowControl w:val="0"/>
              <w:rPr>
                <w:bCs/>
              </w:rPr>
            </w:pPr>
          </w:p>
        </w:tc>
      </w:tr>
      <w:tr w:rsidR="00E32762" w:rsidRPr="002F7636" w14:paraId="01965ED7" w14:textId="77777777" w:rsidTr="00E32762">
        <w:tc>
          <w:tcPr>
            <w:tcW w:w="720" w:type="dxa"/>
          </w:tcPr>
          <w:p w14:paraId="17A65DA7" w14:textId="77777777" w:rsidR="00E32762" w:rsidRDefault="00E32762" w:rsidP="00E32762"/>
        </w:tc>
        <w:tc>
          <w:tcPr>
            <w:tcW w:w="7488" w:type="dxa"/>
          </w:tcPr>
          <w:p w14:paraId="64637D13" w14:textId="77777777" w:rsidR="00E32762" w:rsidRDefault="00E32762">
            <w:pPr>
              <w:rPr>
                <w:b/>
              </w:rPr>
            </w:pPr>
            <w:r>
              <w:rPr>
                <w:b/>
              </w:rPr>
              <w:t>Decision:</w:t>
            </w:r>
          </w:p>
          <w:p w14:paraId="57C21E96" w14:textId="77777777" w:rsidR="00E32762" w:rsidRDefault="00E32762"/>
          <w:p w14:paraId="4D1C54C8" w14:textId="77777777" w:rsidR="00E32762" w:rsidRDefault="00E32762">
            <w:pPr>
              <w:pStyle w:val="ListParagraph"/>
              <w:numPr>
                <w:ilvl w:val="0"/>
                <w:numId w:val="43"/>
              </w:numPr>
            </w:pPr>
            <w:r>
              <w:t xml:space="preserve">Members </w:t>
            </w:r>
            <w:r>
              <w:rPr>
                <w:b/>
              </w:rPr>
              <w:t>noted</w:t>
            </w:r>
            <w:r>
              <w:t xml:space="preserve"> the minutes of the previous meeting and </w:t>
            </w:r>
            <w:r>
              <w:rPr>
                <w:b/>
              </w:rPr>
              <w:t xml:space="preserve">agreed </w:t>
            </w:r>
            <w:r>
              <w:t xml:space="preserve">that they were an accurate summary of the discussion. </w:t>
            </w:r>
          </w:p>
          <w:p w14:paraId="52ED52E6" w14:textId="77777777" w:rsidR="00E32762" w:rsidRPr="0030558B" w:rsidRDefault="00E32762" w:rsidP="00E32762">
            <w:pPr>
              <w:widowControl w:val="0"/>
            </w:pPr>
          </w:p>
        </w:tc>
        <w:tc>
          <w:tcPr>
            <w:tcW w:w="1584" w:type="dxa"/>
          </w:tcPr>
          <w:p w14:paraId="75921E03" w14:textId="77777777" w:rsidR="00E32762" w:rsidRPr="002F7636" w:rsidRDefault="00E32762" w:rsidP="00E32762">
            <w:pPr>
              <w:widowControl w:val="0"/>
              <w:jc w:val="right"/>
              <w:rPr>
                <w:bCs/>
              </w:rPr>
            </w:pPr>
          </w:p>
        </w:tc>
      </w:tr>
    </w:tbl>
    <w:p w14:paraId="00C11A6D" w14:textId="77777777" w:rsidR="00E32762" w:rsidRDefault="00E32762">
      <w:pPr>
        <w:rPr>
          <w:vanish/>
        </w:rPr>
      </w:pPr>
      <w:r>
        <w:rPr>
          <w:vanish/>
        </w:rPr>
        <w:t>&lt;/AI6&gt;</w:t>
      </w:r>
    </w:p>
    <w:p w14:paraId="0B1F838C" w14:textId="77777777" w:rsidR="00E32762" w:rsidRDefault="00E32762">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7E7E13B3" w14:textId="77777777" w:rsidTr="00E32762">
        <w:tc>
          <w:tcPr>
            <w:tcW w:w="720" w:type="dxa"/>
          </w:tcPr>
          <w:p w14:paraId="53063675" w14:textId="77777777" w:rsidR="00E32762" w:rsidRPr="006A5FCC" w:rsidRDefault="00E32762" w:rsidP="00E32762">
            <w:pPr>
              <w:numPr>
                <w:ilvl w:val="0"/>
                <w:numId w:val="46"/>
              </w:numPr>
              <w:rPr>
                <w:szCs w:val="22"/>
              </w:rPr>
            </w:pPr>
            <w:r>
              <w:rPr>
                <w:szCs w:val="22"/>
              </w:rPr>
              <w:t xml:space="preserve"> </w:t>
            </w:r>
          </w:p>
        </w:tc>
        <w:tc>
          <w:tcPr>
            <w:tcW w:w="7488" w:type="dxa"/>
          </w:tcPr>
          <w:p w14:paraId="30641898" w14:textId="77777777" w:rsidR="00E32762" w:rsidRDefault="00E32762" w:rsidP="00E32762">
            <w:pPr>
              <w:widowControl w:val="0"/>
              <w:rPr>
                <w:rFonts w:ascii="Arial Bold" w:hAnsi="Arial Bold"/>
                <w:b/>
                <w:szCs w:val="22"/>
              </w:rPr>
            </w:pPr>
            <w:r>
              <w:rPr>
                <w:rFonts w:ascii="Arial Bold" w:hAnsi="Arial Bold"/>
                <w:b/>
                <w:szCs w:val="22"/>
              </w:rPr>
              <w:t>Devolution Green Paper</w:t>
            </w:r>
          </w:p>
          <w:p w14:paraId="0B1043C8" w14:textId="77777777" w:rsidR="00E32762" w:rsidRPr="00CE3DD7" w:rsidRDefault="00E32762" w:rsidP="00E32762">
            <w:pPr>
              <w:widowControl w:val="0"/>
              <w:rPr>
                <w:rFonts w:ascii="Arial Bold" w:hAnsi="Arial Bold"/>
                <w:b/>
              </w:rPr>
            </w:pPr>
            <w:r w:rsidRPr="00CE3DD7">
              <w:rPr>
                <w:rFonts w:ascii="Arial Bold" w:hAnsi="Arial Bold"/>
                <w:b/>
              </w:rPr>
              <w:t xml:space="preserve"> </w:t>
            </w:r>
          </w:p>
        </w:tc>
        <w:tc>
          <w:tcPr>
            <w:tcW w:w="1584" w:type="dxa"/>
          </w:tcPr>
          <w:p w14:paraId="0A050ADA" w14:textId="77777777" w:rsidR="00E32762" w:rsidRPr="001E126B" w:rsidRDefault="00E32762" w:rsidP="00E32762">
            <w:pPr>
              <w:widowControl w:val="0"/>
              <w:rPr>
                <w:bCs/>
              </w:rPr>
            </w:pPr>
          </w:p>
        </w:tc>
      </w:tr>
      <w:tr w:rsidR="00E32762" w:rsidRPr="002F7636" w14:paraId="4C14443B" w14:textId="77777777" w:rsidTr="00E32762">
        <w:tc>
          <w:tcPr>
            <w:tcW w:w="720" w:type="dxa"/>
          </w:tcPr>
          <w:p w14:paraId="45C6B74F" w14:textId="77777777" w:rsidR="00E32762" w:rsidRDefault="00E32762" w:rsidP="00E32762"/>
        </w:tc>
        <w:tc>
          <w:tcPr>
            <w:tcW w:w="7488" w:type="dxa"/>
          </w:tcPr>
          <w:p w14:paraId="73732025" w14:textId="77777777" w:rsidR="00E32762" w:rsidRDefault="00E32762">
            <w:r>
              <w:t>Rebecca Cox, Principal Policy Adviser, introduced the report, advising members of progress on the Devolution Green Paper since the last board meeting. She asked members for feedback on the most recent draft.</w:t>
            </w:r>
          </w:p>
          <w:p w14:paraId="22A53277" w14:textId="77777777" w:rsidR="00E32762" w:rsidRDefault="00E32762"/>
          <w:p w14:paraId="368DBEFF" w14:textId="77777777" w:rsidR="00E32762" w:rsidRDefault="00E32762">
            <w:r>
              <w:t>In the discussion which followed, members made the following points:</w:t>
            </w:r>
          </w:p>
          <w:p w14:paraId="76E50637" w14:textId="77777777" w:rsidR="00E32762" w:rsidRDefault="00E32762"/>
          <w:p w14:paraId="4B2C540E" w14:textId="77777777" w:rsidR="00E32762" w:rsidRDefault="00E32762">
            <w:pPr>
              <w:pStyle w:val="ListParagraph"/>
              <w:numPr>
                <w:ilvl w:val="0"/>
                <w:numId w:val="45"/>
              </w:numPr>
            </w:pPr>
            <w:r>
              <w:t xml:space="preserve">There were issues not covered in the paper which could be included, such as the need to have a greater variety of options for devolution governance arrangements available. </w:t>
            </w:r>
          </w:p>
          <w:p w14:paraId="7EA18276" w14:textId="77777777" w:rsidR="00E32762" w:rsidRDefault="00E32762">
            <w:pPr>
              <w:pStyle w:val="ListParagraph"/>
            </w:pPr>
          </w:p>
          <w:p w14:paraId="1516DFDB" w14:textId="77777777" w:rsidR="00E32762" w:rsidRDefault="00E32762">
            <w:pPr>
              <w:pStyle w:val="ListParagraph"/>
              <w:numPr>
                <w:ilvl w:val="0"/>
                <w:numId w:val="45"/>
              </w:numPr>
            </w:pPr>
            <w:r>
              <w:t xml:space="preserve">The paper could discuss the arrangements which would be needed for the election of representatives in devolution areas. </w:t>
            </w:r>
          </w:p>
          <w:p w14:paraId="2996991F" w14:textId="77777777" w:rsidR="00E32762" w:rsidRDefault="00E32762"/>
          <w:p w14:paraId="117CF575" w14:textId="77777777" w:rsidR="00E32762" w:rsidRDefault="00E32762">
            <w:pPr>
              <w:pStyle w:val="ListParagraph"/>
              <w:numPr>
                <w:ilvl w:val="0"/>
                <w:numId w:val="45"/>
              </w:numPr>
            </w:pPr>
            <w:r>
              <w:t xml:space="preserve">The geography of devolution areas needed clarifying and it was suggested they ought to align with functional economic areas. </w:t>
            </w:r>
          </w:p>
          <w:p w14:paraId="01E15004" w14:textId="77777777" w:rsidR="00E32762" w:rsidRDefault="00E32762"/>
          <w:p w14:paraId="3BC75A02" w14:textId="77777777" w:rsidR="00E32762" w:rsidRDefault="00E32762">
            <w:pPr>
              <w:pStyle w:val="ListParagraph"/>
              <w:numPr>
                <w:ilvl w:val="0"/>
                <w:numId w:val="45"/>
              </w:numPr>
            </w:pPr>
            <w:r>
              <w:lastRenderedPageBreak/>
              <w:t xml:space="preserve">Members requested that there was an opportunity in the paper for them to reply (in for example, a consultation pack).  </w:t>
            </w:r>
          </w:p>
          <w:p w14:paraId="69D4CD2D" w14:textId="77777777" w:rsidR="00E32762" w:rsidRDefault="00E32762">
            <w:pPr>
              <w:pStyle w:val="ListParagraph"/>
            </w:pPr>
          </w:p>
          <w:p w14:paraId="23D02F03" w14:textId="77777777" w:rsidR="00E32762" w:rsidRDefault="00E32762">
            <w:pPr>
              <w:pStyle w:val="ListParagraph"/>
              <w:numPr>
                <w:ilvl w:val="0"/>
                <w:numId w:val="45"/>
              </w:numPr>
            </w:pPr>
            <w:r>
              <w:t>Members highlighted that current governance systems in local areas were complex, off putting for the public and led to confusion on where responsibility lay. The paper needed to map out a straight forward system.</w:t>
            </w:r>
          </w:p>
          <w:p w14:paraId="04A83CA4" w14:textId="77777777" w:rsidR="00E32762" w:rsidRDefault="00E32762">
            <w:pPr>
              <w:pStyle w:val="ListParagraph"/>
            </w:pPr>
          </w:p>
          <w:p w14:paraId="452B1C0C" w14:textId="77777777" w:rsidR="00E32762" w:rsidRDefault="00E32762">
            <w:pPr>
              <w:pStyle w:val="ListParagraph"/>
              <w:numPr>
                <w:ilvl w:val="0"/>
                <w:numId w:val="45"/>
              </w:numPr>
            </w:pPr>
            <w:r>
              <w:t xml:space="preserve">More investment was needed to ensure the public were aware of different types of governance. The paper should set out a way forward on engaging with government and on ensuring residents understood devolution proposals (and councillors in some cases). </w:t>
            </w:r>
          </w:p>
          <w:p w14:paraId="21DFC23E" w14:textId="77777777" w:rsidR="00E32762" w:rsidRDefault="00E32762">
            <w:pPr>
              <w:pStyle w:val="ListParagraph"/>
            </w:pPr>
          </w:p>
          <w:p w14:paraId="202B7BBF" w14:textId="77777777" w:rsidR="00E32762" w:rsidRDefault="00E32762">
            <w:pPr>
              <w:pStyle w:val="ListParagraph"/>
              <w:numPr>
                <w:ilvl w:val="0"/>
                <w:numId w:val="45"/>
              </w:numPr>
            </w:pPr>
            <w:r>
              <w:t>As additional layers of government were introduced with deals, it was felt that there would be further confusion and devolution would become discredited. The devolution settlement for local government needed to be clarified and clear objectives and rules laid out. The debate needed shaping rather than responding to.</w:t>
            </w:r>
          </w:p>
          <w:p w14:paraId="3F372335" w14:textId="77777777" w:rsidR="00E32762" w:rsidRDefault="00E32762"/>
          <w:p w14:paraId="414E7368" w14:textId="77777777" w:rsidR="00E32762" w:rsidRDefault="00E32762">
            <w:pPr>
              <w:pStyle w:val="ListParagraph"/>
              <w:numPr>
                <w:ilvl w:val="0"/>
                <w:numId w:val="45"/>
              </w:numPr>
            </w:pPr>
            <w:r>
              <w:t xml:space="preserve">Government could helpfully produce a menu of options on devolution to clarify which were available. Members requested that ‘asks’ in established devolution deals which had not been forthcoming were captured. </w:t>
            </w:r>
          </w:p>
          <w:p w14:paraId="79AE3DBC" w14:textId="77777777" w:rsidR="00E32762" w:rsidRDefault="00E32762">
            <w:pPr>
              <w:pStyle w:val="ListParagraph"/>
            </w:pPr>
          </w:p>
          <w:p w14:paraId="2C835726" w14:textId="77777777" w:rsidR="00E32762" w:rsidRDefault="00E32762">
            <w:pPr>
              <w:pStyle w:val="ListParagraph"/>
              <w:numPr>
                <w:ilvl w:val="0"/>
                <w:numId w:val="45"/>
              </w:numPr>
            </w:pPr>
            <w:r>
              <w:t>Members highlighted the importance of community identity – especially in the context of fundraising and unlocking the benefits of growth in communities.</w:t>
            </w:r>
          </w:p>
          <w:p w14:paraId="45B31E67" w14:textId="77777777" w:rsidR="00E32762" w:rsidRDefault="00E32762"/>
          <w:p w14:paraId="03A227D8" w14:textId="77777777" w:rsidR="00E32762" w:rsidRDefault="00E32762" w:rsidP="002D5932">
            <w:pPr>
              <w:pStyle w:val="ListParagraph"/>
              <w:numPr>
                <w:ilvl w:val="0"/>
                <w:numId w:val="45"/>
              </w:numPr>
            </w:pPr>
            <w:r>
              <w:t>Members requested that the green paper discuss fiscal freedom for local government. It would be helpful for there to be options for authorities to collect diff</w:t>
            </w:r>
            <w:r w:rsidR="002D5932">
              <w:t xml:space="preserve">erent taxes in different ways. </w:t>
            </w:r>
          </w:p>
          <w:p w14:paraId="7EDF3573" w14:textId="77777777" w:rsidR="00E32762" w:rsidRDefault="00E32762">
            <w:pPr>
              <w:pStyle w:val="ListParagraph"/>
            </w:pPr>
          </w:p>
          <w:p w14:paraId="54126E85" w14:textId="77777777" w:rsidR="00E32762" w:rsidRDefault="00E32762">
            <w:pPr>
              <w:pStyle w:val="ListParagraph"/>
              <w:numPr>
                <w:ilvl w:val="0"/>
                <w:numId w:val="45"/>
              </w:numPr>
            </w:pPr>
            <w:r>
              <w:t>Consensus in devolution could be difficult to achieve between authorities at different levels. Members requested that the LGA play a part in pushing government to recognise this problem.</w:t>
            </w:r>
          </w:p>
          <w:p w14:paraId="6226B3F7" w14:textId="77777777" w:rsidR="00E32762" w:rsidRDefault="00E32762">
            <w:pPr>
              <w:pStyle w:val="ListParagraph"/>
            </w:pPr>
          </w:p>
          <w:p w14:paraId="01D2E7CC" w14:textId="77777777" w:rsidR="00E32762" w:rsidRDefault="00E32762">
            <w:pPr>
              <w:pStyle w:val="ListParagraph"/>
              <w:numPr>
                <w:ilvl w:val="0"/>
                <w:numId w:val="45"/>
              </w:numPr>
            </w:pPr>
            <w:r>
              <w:t>The Greater Manchester Devolution model was based on a French model, and therefore international learning was still important.</w:t>
            </w:r>
          </w:p>
          <w:p w14:paraId="13132127" w14:textId="77777777" w:rsidR="00E32762" w:rsidRDefault="00E32762">
            <w:pPr>
              <w:pStyle w:val="ListParagraph"/>
            </w:pPr>
          </w:p>
          <w:p w14:paraId="5FEB96CE" w14:textId="77777777" w:rsidR="00E32762" w:rsidRDefault="00E32762">
            <w:pPr>
              <w:pStyle w:val="ListParagraph"/>
              <w:numPr>
                <w:ilvl w:val="0"/>
                <w:numId w:val="45"/>
              </w:numPr>
            </w:pPr>
            <w:r>
              <w:t>MPs needed to be further encouraged to support devolution.</w:t>
            </w:r>
          </w:p>
          <w:p w14:paraId="6C05522C" w14:textId="77777777" w:rsidR="00E32762" w:rsidRDefault="00E32762">
            <w:pPr>
              <w:pStyle w:val="ListParagraph"/>
            </w:pPr>
          </w:p>
          <w:p w14:paraId="232E4D0F" w14:textId="77777777" w:rsidR="00E32762" w:rsidRDefault="00E32762">
            <w:pPr>
              <w:pStyle w:val="ListParagraph"/>
              <w:numPr>
                <w:ilvl w:val="0"/>
                <w:numId w:val="45"/>
              </w:numPr>
            </w:pPr>
            <w:r>
              <w:t xml:space="preserve">It was clear there would be several metropolitan mayors by mid-2017 and it was suggested that from then on it would be difficult to introduce variety in governance arrangements. </w:t>
            </w:r>
          </w:p>
          <w:p w14:paraId="424F01A8" w14:textId="77777777" w:rsidR="00E32762" w:rsidRDefault="00E32762">
            <w:pPr>
              <w:pStyle w:val="ListParagraph"/>
            </w:pPr>
          </w:p>
          <w:p w14:paraId="6BFF4F43" w14:textId="77777777" w:rsidR="00E32762" w:rsidRDefault="00E32762">
            <w:pPr>
              <w:pStyle w:val="ListParagraph"/>
              <w:numPr>
                <w:ilvl w:val="0"/>
                <w:numId w:val="45"/>
              </w:numPr>
            </w:pPr>
            <w:r>
              <w:t>It was suggested that there should be arrangements for new mayors to be included under the LGA umbrella. Members asked what work was planned to engage with them through the LGA Leadership Board.</w:t>
            </w:r>
          </w:p>
          <w:p w14:paraId="3C90B740" w14:textId="77777777" w:rsidR="00E32762" w:rsidRDefault="00E32762" w:rsidP="002C7CC2">
            <w:pPr>
              <w:ind w:left="360"/>
            </w:pPr>
          </w:p>
          <w:p w14:paraId="16D2DA1C" w14:textId="77777777" w:rsidR="002D5932" w:rsidRDefault="002D5932">
            <w:pPr>
              <w:rPr>
                <w:b/>
              </w:rPr>
            </w:pPr>
          </w:p>
          <w:p w14:paraId="32061F11" w14:textId="77777777" w:rsidR="00E32762" w:rsidRDefault="00E32762">
            <w:pPr>
              <w:rPr>
                <w:b/>
              </w:rPr>
            </w:pPr>
            <w:r>
              <w:rPr>
                <w:b/>
              </w:rPr>
              <w:lastRenderedPageBreak/>
              <w:t>Decision:</w:t>
            </w:r>
          </w:p>
          <w:p w14:paraId="2FE2A02D" w14:textId="77777777" w:rsidR="00E32762" w:rsidRDefault="00E32762"/>
          <w:p w14:paraId="24279F63" w14:textId="5F5530CB" w:rsidR="00E32762" w:rsidRDefault="00E32762" w:rsidP="005868D7">
            <w:pPr>
              <w:pStyle w:val="ListParagraph"/>
              <w:numPr>
                <w:ilvl w:val="6"/>
                <w:numId w:val="46"/>
              </w:numPr>
            </w:pPr>
            <w:r>
              <w:t xml:space="preserve">Members </w:t>
            </w:r>
            <w:r w:rsidRPr="005868D7">
              <w:rPr>
                <w:b/>
              </w:rPr>
              <w:t>noted</w:t>
            </w:r>
            <w:r>
              <w:t xml:space="preserve"> the updated.</w:t>
            </w:r>
          </w:p>
          <w:p w14:paraId="1F1A65EB" w14:textId="77777777" w:rsidR="00E32762" w:rsidRDefault="00E32762"/>
          <w:p w14:paraId="7AE75E80" w14:textId="77777777" w:rsidR="00C9106B" w:rsidRDefault="00C9106B"/>
          <w:p w14:paraId="1921565A" w14:textId="77777777" w:rsidR="00C9106B" w:rsidRDefault="00C9106B"/>
          <w:p w14:paraId="52C4B0C0" w14:textId="77777777" w:rsidR="00E32762" w:rsidRDefault="00E32762">
            <w:pPr>
              <w:rPr>
                <w:b/>
              </w:rPr>
            </w:pPr>
            <w:r>
              <w:rPr>
                <w:b/>
              </w:rPr>
              <w:t>Action:</w:t>
            </w:r>
          </w:p>
          <w:p w14:paraId="5EBDA16C" w14:textId="77777777" w:rsidR="00E32762" w:rsidRDefault="00E32762"/>
          <w:p w14:paraId="2BE686C0" w14:textId="030602AE" w:rsidR="00E32762" w:rsidRDefault="00E32762" w:rsidP="005868D7">
            <w:pPr>
              <w:pStyle w:val="ListParagraph"/>
              <w:numPr>
                <w:ilvl w:val="6"/>
                <w:numId w:val="44"/>
              </w:numPr>
            </w:pPr>
            <w:r>
              <w:t xml:space="preserve">Officers agreed to take forward work on the paper as directed by members. </w:t>
            </w:r>
          </w:p>
          <w:p w14:paraId="08172978" w14:textId="77777777" w:rsidR="002C7CC2" w:rsidRDefault="002C7CC2" w:rsidP="00E32762">
            <w:pPr>
              <w:widowControl w:val="0"/>
            </w:pPr>
          </w:p>
          <w:p w14:paraId="4F461E46" w14:textId="77777777" w:rsidR="002C7CC2" w:rsidRPr="0030558B" w:rsidRDefault="002C7CC2" w:rsidP="00E32762">
            <w:pPr>
              <w:widowControl w:val="0"/>
            </w:pPr>
          </w:p>
        </w:tc>
        <w:tc>
          <w:tcPr>
            <w:tcW w:w="1584" w:type="dxa"/>
          </w:tcPr>
          <w:p w14:paraId="5004328E" w14:textId="77777777" w:rsidR="00E32762" w:rsidRPr="002F7636" w:rsidRDefault="00E32762" w:rsidP="00E32762">
            <w:pPr>
              <w:widowControl w:val="0"/>
              <w:jc w:val="right"/>
              <w:rPr>
                <w:bCs/>
              </w:rPr>
            </w:pPr>
          </w:p>
        </w:tc>
      </w:tr>
    </w:tbl>
    <w:p w14:paraId="74115E0B" w14:textId="77777777" w:rsidR="001B5DB8" w:rsidRDefault="001B5DB8"/>
    <w:p w14:paraId="267FD00E" w14:textId="77777777" w:rsidR="001D7223" w:rsidRDefault="001D7223"/>
    <w:p w14:paraId="408A72AF" w14:textId="77777777" w:rsidR="00E32762" w:rsidRDefault="00E32762">
      <w:pPr>
        <w:rPr>
          <w:vanish/>
        </w:rPr>
      </w:pPr>
      <w:r>
        <w:rPr>
          <w:vanish/>
        </w:rPr>
        <w:t>&lt;/AI7&gt;</w:t>
      </w:r>
    </w:p>
    <w:p w14:paraId="1A5E88F4" w14:textId="77777777" w:rsidR="00E32762" w:rsidRDefault="00E32762">
      <w:pPr>
        <w:rPr>
          <w:vanish/>
        </w:rPr>
      </w:pPr>
      <w:r>
        <w:rPr>
          <w:vanish/>
        </w:rPr>
        <w:t>&lt;TRAILER_SECTION&gt;</w:t>
      </w:r>
    </w:p>
    <w:p w14:paraId="37B8C944" w14:textId="77777777" w:rsidR="00E32762" w:rsidRDefault="00E32762"/>
    <w:p w14:paraId="470DFA43" w14:textId="77777777" w:rsidR="00E32762" w:rsidRPr="001F2D91" w:rsidRDefault="00E32762" w:rsidP="00E32762">
      <w:pPr>
        <w:ind w:left="-720"/>
        <w:rPr>
          <w:b/>
          <w:u w:val="single"/>
        </w:rPr>
      </w:pPr>
      <w:r w:rsidRPr="001F2D91">
        <w:rPr>
          <w:b/>
          <w:u w:val="single"/>
        </w:rPr>
        <w:t xml:space="preserve">Appendix A -Attendance </w:t>
      </w:r>
    </w:p>
    <w:p w14:paraId="7E46BDE5" w14:textId="77777777" w:rsidR="00E32762" w:rsidRDefault="00E32762" w:rsidP="00E32762"/>
    <w:tbl>
      <w:tblPr>
        <w:tblW w:w="9504" w:type="dxa"/>
        <w:tblInd w:w="-720" w:type="dxa"/>
        <w:tblLayout w:type="fixed"/>
        <w:tblLook w:val="04A0" w:firstRow="1" w:lastRow="0" w:firstColumn="1" w:lastColumn="0" w:noHBand="0" w:noVBand="1"/>
      </w:tblPr>
      <w:tblGrid>
        <w:gridCol w:w="2099"/>
        <w:gridCol w:w="2796"/>
        <w:gridCol w:w="4609"/>
      </w:tblGrid>
      <w:tr w:rsidR="00E32762" w14:paraId="711B7D05" w14:textId="77777777" w:rsidTr="00E32762">
        <w:tc>
          <w:tcPr>
            <w:tcW w:w="2160" w:type="dxa"/>
            <w:shd w:val="clear" w:color="auto" w:fill="BFBFBF"/>
          </w:tcPr>
          <w:p w14:paraId="7AEFE70F" w14:textId="77777777" w:rsidR="00E32762" w:rsidRDefault="00E32762" w:rsidP="00E32762">
            <w:pPr>
              <w:jc w:val="both"/>
            </w:pPr>
            <w:r>
              <w:t>Position/Role</w:t>
            </w:r>
          </w:p>
        </w:tc>
        <w:tc>
          <w:tcPr>
            <w:tcW w:w="2880" w:type="dxa"/>
            <w:shd w:val="clear" w:color="auto" w:fill="BFBFBF"/>
          </w:tcPr>
          <w:p w14:paraId="608027CD" w14:textId="77777777" w:rsidR="00E32762" w:rsidRDefault="00E32762" w:rsidP="00E32762">
            <w:pPr>
              <w:jc w:val="both"/>
            </w:pPr>
            <w:r>
              <w:t>Councillor</w:t>
            </w:r>
          </w:p>
        </w:tc>
        <w:tc>
          <w:tcPr>
            <w:tcW w:w="4752" w:type="dxa"/>
            <w:shd w:val="clear" w:color="auto" w:fill="BFBFBF"/>
          </w:tcPr>
          <w:p w14:paraId="2F83DF55" w14:textId="77777777" w:rsidR="00E32762" w:rsidRDefault="00E32762" w:rsidP="00E32762">
            <w:pPr>
              <w:jc w:val="both"/>
            </w:pPr>
            <w:r>
              <w:t>Authority</w:t>
            </w:r>
          </w:p>
        </w:tc>
      </w:tr>
      <w:tr w:rsidR="00E32762" w14:paraId="695A097B" w14:textId="77777777" w:rsidTr="00E32762">
        <w:tc>
          <w:tcPr>
            <w:tcW w:w="2160" w:type="dxa"/>
            <w:shd w:val="clear" w:color="auto" w:fill="auto"/>
          </w:tcPr>
          <w:p w14:paraId="46980B0C" w14:textId="77777777" w:rsidR="00E32762" w:rsidRDefault="00E32762" w:rsidP="00E32762">
            <w:pPr>
              <w:jc w:val="both"/>
            </w:pPr>
          </w:p>
        </w:tc>
        <w:tc>
          <w:tcPr>
            <w:tcW w:w="2880" w:type="dxa"/>
            <w:shd w:val="clear" w:color="auto" w:fill="auto"/>
          </w:tcPr>
          <w:p w14:paraId="51ECAA4B" w14:textId="77777777" w:rsidR="00E32762" w:rsidRDefault="00E32762" w:rsidP="00E32762">
            <w:pPr>
              <w:jc w:val="both"/>
            </w:pPr>
          </w:p>
        </w:tc>
        <w:tc>
          <w:tcPr>
            <w:tcW w:w="4752" w:type="dxa"/>
            <w:shd w:val="clear" w:color="auto" w:fill="auto"/>
          </w:tcPr>
          <w:p w14:paraId="7F4DDE67" w14:textId="77777777" w:rsidR="00E32762" w:rsidRDefault="00E32762" w:rsidP="00E32762">
            <w:pPr>
              <w:jc w:val="both"/>
            </w:pPr>
          </w:p>
        </w:tc>
      </w:tr>
      <w:tr w:rsidR="00E32762" w14:paraId="1E76F4EF" w14:textId="77777777" w:rsidTr="00E32762">
        <w:tc>
          <w:tcPr>
            <w:tcW w:w="2160" w:type="dxa"/>
            <w:shd w:val="clear" w:color="auto" w:fill="auto"/>
          </w:tcPr>
          <w:p w14:paraId="3E2A9B76" w14:textId="77777777" w:rsidR="00E32762" w:rsidRDefault="00E32762" w:rsidP="00E32762">
            <w:pPr>
              <w:jc w:val="both"/>
            </w:pPr>
            <w:r>
              <w:t>Chairman</w:t>
            </w:r>
          </w:p>
        </w:tc>
        <w:tc>
          <w:tcPr>
            <w:tcW w:w="2880" w:type="dxa"/>
            <w:shd w:val="clear" w:color="auto" w:fill="auto"/>
          </w:tcPr>
          <w:p w14:paraId="039AC74D" w14:textId="77777777" w:rsidR="00E32762" w:rsidRDefault="00E32762" w:rsidP="00E32762">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Sir Richard Leese CBE</w:t>
            </w:r>
          </w:p>
        </w:tc>
        <w:tc>
          <w:tcPr>
            <w:tcW w:w="4752" w:type="dxa"/>
            <w:shd w:val="clear" w:color="auto" w:fill="auto"/>
          </w:tcPr>
          <w:p w14:paraId="63DC88BF" w14:textId="77777777" w:rsidR="00E32762" w:rsidRDefault="00E32762">
            <w:r>
              <w:t>Manchester City Council</w:t>
            </w:r>
          </w:p>
        </w:tc>
      </w:tr>
    </w:tbl>
    <w:p w14:paraId="549F3DBB" w14:textId="77777777" w:rsidR="00E32762" w:rsidRPr="002E7053" w:rsidRDefault="00E32762" w:rsidP="00E32762">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E32762" w14:paraId="0F4EABF8" w14:textId="77777777" w:rsidTr="00E32762">
        <w:tc>
          <w:tcPr>
            <w:tcW w:w="2160" w:type="dxa"/>
            <w:shd w:val="clear" w:color="auto" w:fill="auto"/>
          </w:tcPr>
          <w:p w14:paraId="7C0FFEA7" w14:textId="77777777" w:rsidR="00E32762" w:rsidRDefault="00E32762" w:rsidP="00E32762">
            <w:pPr>
              <w:jc w:val="both"/>
            </w:pPr>
            <w:r>
              <w:t>Vice-Chairman</w:t>
            </w:r>
          </w:p>
        </w:tc>
        <w:tc>
          <w:tcPr>
            <w:tcW w:w="2880" w:type="dxa"/>
            <w:shd w:val="clear" w:color="auto" w:fill="auto"/>
          </w:tcPr>
          <w:p w14:paraId="0CA95710" w14:textId="77777777" w:rsidR="00E32762" w:rsidRDefault="00E32762" w:rsidP="00E32762">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Robert Light</w:t>
            </w:r>
          </w:p>
        </w:tc>
        <w:tc>
          <w:tcPr>
            <w:tcW w:w="4752" w:type="dxa"/>
            <w:shd w:val="clear" w:color="auto" w:fill="auto"/>
          </w:tcPr>
          <w:p w14:paraId="577DC72B" w14:textId="77777777" w:rsidR="00E32762" w:rsidRDefault="00E32762">
            <w:r>
              <w:t>Kirklees Metropolitan Council</w:t>
            </w:r>
          </w:p>
        </w:tc>
      </w:tr>
      <w:tr w:rsidR="00E32762" w14:paraId="461811EF" w14:textId="77777777" w:rsidTr="00E32762">
        <w:tc>
          <w:tcPr>
            <w:tcW w:w="2160" w:type="dxa"/>
            <w:shd w:val="clear" w:color="auto" w:fill="auto"/>
          </w:tcPr>
          <w:p w14:paraId="5827F96C" w14:textId="7A30609E" w:rsidR="00E32762" w:rsidRDefault="00804090">
            <w:r>
              <w:t>Vice-Chair</w:t>
            </w:r>
          </w:p>
        </w:tc>
        <w:tc>
          <w:tcPr>
            <w:tcW w:w="2880" w:type="dxa"/>
            <w:shd w:val="clear" w:color="auto" w:fill="auto"/>
          </w:tcPr>
          <w:p w14:paraId="10988425" w14:textId="77777777" w:rsidR="00E32762" w:rsidRDefault="00E32762">
            <w:r>
              <w:t>Cllr Paul Watson</w:t>
            </w:r>
          </w:p>
        </w:tc>
        <w:tc>
          <w:tcPr>
            <w:tcW w:w="4752" w:type="dxa"/>
            <w:shd w:val="clear" w:color="auto" w:fill="auto"/>
          </w:tcPr>
          <w:p w14:paraId="46124619" w14:textId="77777777" w:rsidR="00E32762" w:rsidRDefault="00E32762">
            <w:r>
              <w:t>Sunderland City Council</w:t>
            </w:r>
          </w:p>
        </w:tc>
      </w:tr>
    </w:tbl>
    <w:p w14:paraId="2474EA66" w14:textId="77777777" w:rsidR="00E32762" w:rsidRPr="001F2D91" w:rsidRDefault="00E32762">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E32762" w14:paraId="19D018BD" w14:textId="77777777" w:rsidTr="00E32762">
        <w:tc>
          <w:tcPr>
            <w:tcW w:w="2160" w:type="dxa"/>
            <w:shd w:val="clear" w:color="auto" w:fill="auto"/>
          </w:tcPr>
          <w:p w14:paraId="34510619" w14:textId="77777777" w:rsidR="00E32762" w:rsidRDefault="00E32762" w:rsidP="00E32762">
            <w:pPr>
              <w:jc w:val="both"/>
            </w:pPr>
            <w:r>
              <w:t>Deputy-chairman</w:t>
            </w:r>
          </w:p>
        </w:tc>
        <w:tc>
          <w:tcPr>
            <w:tcW w:w="2880" w:type="dxa"/>
            <w:shd w:val="clear" w:color="auto" w:fill="auto"/>
          </w:tcPr>
          <w:p w14:paraId="2363CC05" w14:textId="77777777" w:rsidR="00E32762" w:rsidRDefault="00E32762" w:rsidP="00E32762">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Abigail Bell</w:t>
            </w:r>
          </w:p>
        </w:tc>
        <w:tc>
          <w:tcPr>
            <w:tcW w:w="4752" w:type="dxa"/>
            <w:shd w:val="clear" w:color="auto" w:fill="auto"/>
          </w:tcPr>
          <w:p w14:paraId="4696949D" w14:textId="77777777" w:rsidR="00E32762" w:rsidRDefault="00E32762">
            <w:r>
              <w:t>Hull City Council</w:t>
            </w:r>
          </w:p>
        </w:tc>
      </w:tr>
    </w:tbl>
    <w:p w14:paraId="5F51CBFF" w14:textId="77777777" w:rsidR="00E32762" w:rsidRDefault="00E32762" w:rsidP="00E32762"/>
    <w:tbl>
      <w:tblPr>
        <w:tblW w:w="9504" w:type="dxa"/>
        <w:tblInd w:w="-720" w:type="dxa"/>
        <w:tblLayout w:type="fixed"/>
        <w:tblLook w:val="04A0" w:firstRow="1" w:lastRow="0" w:firstColumn="1" w:lastColumn="0" w:noHBand="0" w:noVBand="1"/>
      </w:tblPr>
      <w:tblGrid>
        <w:gridCol w:w="2099"/>
        <w:gridCol w:w="2796"/>
        <w:gridCol w:w="4609"/>
      </w:tblGrid>
      <w:tr w:rsidR="00E32762" w14:paraId="3DAC4189" w14:textId="77777777" w:rsidTr="00E32762">
        <w:tc>
          <w:tcPr>
            <w:tcW w:w="2160" w:type="dxa"/>
            <w:shd w:val="clear" w:color="auto" w:fill="auto"/>
          </w:tcPr>
          <w:p w14:paraId="600BDE76" w14:textId="77777777" w:rsidR="00E32762" w:rsidRDefault="00E32762" w:rsidP="00E32762">
            <w:pPr>
              <w:jc w:val="both"/>
            </w:pPr>
            <w:r>
              <w:t>Members</w:t>
            </w:r>
          </w:p>
        </w:tc>
        <w:tc>
          <w:tcPr>
            <w:tcW w:w="2880" w:type="dxa"/>
            <w:shd w:val="clear" w:color="auto" w:fill="auto"/>
          </w:tcPr>
          <w:p w14:paraId="42623321" w14:textId="77777777" w:rsidR="00E32762" w:rsidRDefault="00E32762" w:rsidP="00E32762">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Sean Anstee</w:t>
            </w:r>
          </w:p>
        </w:tc>
        <w:tc>
          <w:tcPr>
            <w:tcW w:w="4752" w:type="dxa"/>
            <w:shd w:val="clear" w:color="auto" w:fill="auto"/>
          </w:tcPr>
          <w:p w14:paraId="4C503FCC" w14:textId="77777777" w:rsidR="00E32762" w:rsidRDefault="00E32762">
            <w:r>
              <w:t>Trafford Metropolitan Borough Council</w:t>
            </w:r>
          </w:p>
        </w:tc>
      </w:tr>
      <w:tr w:rsidR="00E32762" w14:paraId="4B2DF109" w14:textId="77777777" w:rsidTr="00E32762">
        <w:tc>
          <w:tcPr>
            <w:tcW w:w="2160" w:type="dxa"/>
            <w:shd w:val="clear" w:color="auto" w:fill="auto"/>
          </w:tcPr>
          <w:p w14:paraId="145B091A" w14:textId="77777777" w:rsidR="00E32762" w:rsidRDefault="00E32762"/>
        </w:tc>
        <w:tc>
          <w:tcPr>
            <w:tcW w:w="2880" w:type="dxa"/>
            <w:shd w:val="clear" w:color="auto" w:fill="auto"/>
          </w:tcPr>
          <w:p w14:paraId="0378E63E" w14:textId="77777777" w:rsidR="00E32762" w:rsidRDefault="00E32762">
            <w:r>
              <w:t>Cllr Robert Alden</w:t>
            </w:r>
            <w:bookmarkStart w:id="0" w:name="_GoBack"/>
            <w:bookmarkEnd w:id="0"/>
          </w:p>
        </w:tc>
        <w:tc>
          <w:tcPr>
            <w:tcW w:w="4752" w:type="dxa"/>
            <w:shd w:val="clear" w:color="auto" w:fill="auto"/>
          </w:tcPr>
          <w:p w14:paraId="50258A0D" w14:textId="77777777" w:rsidR="00E32762" w:rsidRDefault="00E32762">
            <w:r>
              <w:t>Birmingham City Council</w:t>
            </w:r>
          </w:p>
        </w:tc>
      </w:tr>
      <w:tr w:rsidR="00E32762" w14:paraId="708BC56F" w14:textId="77777777" w:rsidTr="00E32762">
        <w:tc>
          <w:tcPr>
            <w:tcW w:w="2160" w:type="dxa"/>
            <w:shd w:val="clear" w:color="auto" w:fill="auto"/>
          </w:tcPr>
          <w:p w14:paraId="3C84B7B8" w14:textId="77777777" w:rsidR="00E32762" w:rsidRDefault="00E32762"/>
        </w:tc>
        <w:tc>
          <w:tcPr>
            <w:tcW w:w="2880" w:type="dxa"/>
            <w:shd w:val="clear" w:color="auto" w:fill="auto"/>
          </w:tcPr>
          <w:p w14:paraId="4A88D254" w14:textId="77777777" w:rsidR="00E32762" w:rsidRDefault="00E32762">
            <w:r>
              <w:t>Cllr John Beesley</w:t>
            </w:r>
          </w:p>
        </w:tc>
        <w:tc>
          <w:tcPr>
            <w:tcW w:w="4752" w:type="dxa"/>
            <w:shd w:val="clear" w:color="auto" w:fill="auto"/>
          </w:tcPr>
          <w:p w14:paraId="7DF9BB1A" w14:textId="77777777" w:rsidR="00E32762" w:rsidRDefault="00E32762">
            <w:r>
              <w:t>Bournemouth Borough Council</w:t>
            </w:r>
          </w:p>
        </w:tc>
      </w:tr>
      <w:tr w:rsidR="00E32762" w14:paraId="69875634" w14:textId="77777777" w:rsidTr="00E32762">
        <w:tc>
          <w:tcPr>
            <w:tcW w:w="2160" w:type="dxa"/>
            <w:shd w:val="clear" w:color="auto" w:fill="auto"/>
          </w:tcPr>
          <w:p w14:paraId="3D22303B" w14:textId="77777777" w:rsidR="00E32762" w:rsidRDefault="00E32762"/>
        </w:tc>
        <w:tc>
          <w:tcPr>
            <w:tcW w:w="2880" w:type="dxa"/>
            <w:shd w:val="clear" w:color="auto" w:fill="auto"/>
          </w:tcPr>
          <w:p w14:paraId="63A1197A" w14:textId="77777777" w:rsidR="00E32762" w:rsidRDefault="00E32762">
            <w:r>
              <w:t>Cllr Donna Jones JP</w:t>
            </w:r>
          </w:p>
        </w:tc>
        <w:tc>
          <w:tcPr>
            <w:tcW w:w="4752" w:type="dxa"/>
            <w:shd w:val="clear" w:color="auto" w:fill="auto"/>
          </w:tcPr>
          <w:p w14:paraId="365B598D" w14:textId="77777777" w:rsidR="00E32762" w:rsidRDefault="00E32762">
            <w:r>
              <w:t>Portsmouth City Council</w:t>
            </w:r>
          </w:p>
        </w:tc>
      </w:tr>
      <w:tr w:rsidR="00E32762" w14:paraId="6288182B" w14:textId="77777777" w:rsidTr="00E32762">
        <w:tc>
          <w:tcPr>
            <w:tcW w:w="2160" w:type="dxa"/>
            <w:shd w:val="clear" w:color="auto" w:fill="auto"/>
          </w:tcPr>
          <w:p w14:paraId="0802FCE2" w14:textId="77777777" w:rsidR="00E32762" w:rsidRDefault="00E32762"/>
        </w:tc>
        <w:tc>
          <w:tcPr>
            <w:tcW w:w="2880" w:type="dxa"/>
            <w:shd w:val="clear" w:color="auto" w:fill="auto"/>
          </w:tcPr>
          <w:p w14:paraId="75AC2478" w14:textId="77777777" w:rsidR="00E32762" w:rsidRDefault="00E32762">
            <w:r>
              <w:t>Mayor Jules Pipe</w:t>
            </w:r>
          </w:p>
        </w:tc>
        <w:tc>
          <w:tcPr>
            <w:tcW w:w="4752" w:type="dxa"/>
            <w:shd w:val="clear" w:color="auto" w:fill="auto"/>
          </w:tcPr>
          <w:p w14:paraId="67FFFC8A" w14:textId="77777777" w:rsidR="00E32762" w:rsidRDefault="00E32762">
            <w:r>
              <w:t>Hackney London Borough Council</w:t>
            </w:r>
          </w:p>
        </w:tc>
      </w:tr>
      <w:tr w:rsidR="00E32762" w14:paraId="1844E8A6" w14:textId="77777777" w:rsidTr="00E32762">
        <w:tc>
          <w:tcPr>
            <w:tcW w:w="2160" w:type="dxa"/>
            <w:shd w:val="clear" w:color="auto" w:fill="auto"/>
          </w:tcPr>
          <w:p w14:paraId="1A1401E4" w14:textId="77777777" w:rsidR="00E32762" w:rsidRDefault="00E32762"/>
        </w:tc>
        <w:tc>
          <w:tcPr>
            <w:tcW w:w="2880" w:type="dxa"/>
            <w:shd w:val="clear" w:color="auto" w:fill="auto"/>
          </w:tcPr>
          <w:p w14:paraId="0C993A42" w14:textId="77777777" w:rsidR="00E32762" w:rsidRDefault="00E32762">
            <w:r>
              <w:t>Cllr Helen Holland</w:t>
            </w:r>
          </w:p>
        </w:tc>
        <w:tc>
          <w:tcPr>
            <w:tcW w:w="4752" w:type="dxa"/>
            <w:shd w:val="clear" w:color="auto" w:fill="auto"/>
          </w:tcPr>
          <w:p w14:paraId="6D5CB2D1" w14:textId="77777777" w:rsidR="00E32762" w:rsidRDefault="00E32762">
            <w:r>
              <w:t>Bristol City Council</w:t>
            </w:r>
          </w:p>
        </w:tc>
      </w:tr>
      <w:tr w:rsidR="00E32762" w14:paraId="26A900E8" w14:textId="77777777" w:rsidTr="00E32762">
        <w:tc>
          <w:tcPr>
            <w:tcW w:w="2160" w:type="dxa"/>
            <w:shd w:val="clear" w:color="auto" w:fill="auto"/>
          </w:tcPr>
          <w:p w14:paraId="269DF15D" w14:textId="77777777" w:rsidR="00E32762" w:rsidRDefault="00E32762"/>
        </w:tc>
        <w:tc>
          <w:tcPr>
            <w:tcW w:w="2880" w:type="dxa"/>
            <w:shd w:val="clear" w:color="auto" w:fill="auto"/>
          </w:tcPr>
          <w:p w14:paraId="14413416" w14:textId="77777777" w:rsidR="00E32762" w:rsidRDefault="00E32762">
            <w:r>
              <w:t>Cllr Tudor Evans OBE</w:t>
            </w:r>
          </w:p>
        </w:tc>
        <w:tc>
          <w:tcPr>
            <w:tcW w:w="4752" w:type="dxa"/>
            <w:shd w:val="clear" w:color="auto" w:fill="auto"/>
          </w:tcPr>
          <w:p w14:paraId="2477E56B" w14:textId="77777777" w:rsidR="00E32762" w:rsidRDefault="00E32762">
            <w:r>
              <w:t>Plymouth City Council</w:t>
            </w:r>
          </w:p>
        </w:tc>
      </w:tr>
      <w:tr w:rsidR="00E32762" w14:paraId="195876AB" w14:textId="77777777" w:rsidTr="00E32762">
        <w:tc>
          <w:tcPr>
            <w:tcW w:w="2160" w:type="dxa"/>
            <w:shd w:val="clear" w:color="auto" w:fill="auto"/>
          </w:tcPr>
          <w:p w14:paraId="3C947F40" w14:textId="77777777" w:rsidR="00E32762" w:rsidRDefault="00E32762"/>
        </w:tc>
        <w:tc>
          <w:tcPr>
            <w:tcW w:w="2880" w:type="dxa"/>
            <w:shd w:val="clear" w:color="auto" w:fill="auto"/>
          </w:tcPr>
          <w:p w14:paraId="27E29238" w14:textId="77777777" w:rsidR="00E32762" w:rsidRDefault="00E32762">
            <w:r>
              <w:t>Cllr Jon Collins</w:t>
            </w:r>
          </w:p>
        </w:tc>
        <w:tc>
          <w:tcPr>
            <w:tcW w:w="4752" w:type="dxa"/>
            <w:shd w:val="clear" w:color="auto" w:fill="auto"/>
          </w:tcPr>
          <w:p w14:paraId="3A102B43" w14:textId="77777777" w:rsidR="00E32762" w:rsidRDefault="00E32762">
            <w:r>
              <w:t>Nottingham City Council</w:t>
            </w:r>
          </w:p>
        </w:tc>
      </w:tr>
      <w:tr w:rsidR="00E32762" w14:paraId="68382A5F" w14:textId="77777777" w:rsidTr="00E32762">
        <w:tc>
          <w:tcPr>
            <w:tcW w:w="2160" w:type="dxa"/>
            <w:shd w:val="clear" w:color="auto" w:fill="auto"/>
          </w:tcPr>
          <w:p w14:paraId="71CD42FA" w14:textId="77777777" w:rsidR="00E32762" w:rsidRDefault="00E32762"/>
        </w:tc>
        <w:tc>
          <w:tcPr>
            <w:tcW w:w="2880" w:type="dxa"/>
            <w:shd w:val="clear" w:color="auto" w:fill="auto"/>
          </w:tcPr>
          <w:p w14:paraId="6A8F6E3F" w14:textId="77777777" w:rsidR="00E32762" w:rsidRDefault="00E32762">
            <w:r>
              <w:t>Cllr Roger Lawrence</w:t>
            </w:r>
          </w:p>
        </w:tc>
        <w:tc>
          <w:tcPr>
            <w:tcW w:w="4752" w:type="dxa"/>
            <w:shd w:val="clear" w:color="auto" w:fill="auto"/>
          </w:tcPr>
          <w:p w14:paraId="1B8569CA" w14:textId="77777777" w:rsidR="00E32762" w:rsidRDefault="00E32762">
            <w:r>
              <w:t>Wolverhampton City Council</w:t>
            </w:r>
          </w:p>
        </w:tc>
      </w:tr>
      <w:tr w:rsidR="00E32762" w14:paraId="6694B1ED" w14:textId="77777777" w:rsidTr="00E32762">
        <w:tc>
          <w:tcPr>
            <w:tcW w:w="2160" w:type="dxa"/>
            <w:shd w:val="clear" w:color="auto" w:fill="auto"/>
          </w:tcPr>
          <w:p w14:paraId="4DBE5CFF" w14:textId="77777777" w:rsidR="00E32762" w:rsidRDefault="00E32762"/>
        </w:tc>
        <w:tc>
          <w:tcPr>
            <w:tcW w:w="2880" w:type="dxa"/>
            <w:shd w:val="clear" w:color="auto" w:fill="auto"/>
          </w:tcPr>
          <w:p w14:paraId="1B027E5A" w14:textId="77777777" w:rsidR="00E32762" w:rsidRDefault="00E32762">
            <w:r>
              <w:t>Cllr Sir Albert Bore</w:t>
            </w:r>
          </w:p>
        </w:tc>
        <w:tc>
          <w:tcPr>
            <w:tcW w:w="4752" w:type="dxa"/>
            <w:shd w:val="clear" w:color="auto" w:fill="auto"/>
          </w:tcPr>
          <w:p w14:paraId="49B602C2" w14:textId="77777777" w:rsidR="00E32762" w:rsidRDefault="00E32762">
            <w:r>
              <w:t>Birmingham City Council</w:t>
            </w:r>
          </w:p>
        </w:tc>
      </w:tr>
      <w:tr w:rsidR="00E32762" w14:paraId="3C9D1406" w14:textId="77777777" w:rsidTr="00E32762">
        <w:tc>
          <w:tcPr>
            <w:tcW w:w="2160" w:type="dxa"/>
            <w:shd w:val="clear" w:color="auto" w:fill="auto"/>
          </w:tcPr>
          <w:p w14:paraId="717ACF0D" w14:textId="77777777" w:rsidR="00E32762" w:rsidRDefault="00E32762"/>
        </w:tc>
        <w:tc>
          <w:tcPr>
            <w:tcW w:w="2880" w:type="dxa"/>
            <w:shd w:val="clear" w:color="auto" w:fill="auto"/>
          </w:tcPr>
          <w:p w14:paraId="0F660C87" w14:textId="77777777" w:rsidR="00E32762" w:rsidRDefault="00E32762">
            <w:r>
              <w:t>Cllr Ann Lucas OBE</w:t>
            </w:r>
          </w:p>
        </w:tc>
        <w:tc>
          <w:tcPr>
            <w:tcW w:w="4752" w:type="dxa"/>
            <w:shd w:val="clear" w:color="auto" w:fill="auto"/>
          </w:tcPr>
          <w:p w14:paraId="58FB529C" w14:textId="77777777" w:rsidR="00E32762" w:rsidRDefault="00E32762">
            <w:r>
              <w:t>Coventry City Council</w:t>
            </w:r>
          </w:p>
        </w:tc>
      </w:tr>
      <w:tr w:rsidR="00E32762" w14:paraId="3F43D81B" w14:textId="77777777" w:rsidTr="00E32762">
        <w:tc>
          <w:tcPr>
            <w:tcW w:w="2160" w:type="dxa"/>
            <w:shd w:val="clear" w:color="auto" w:fill="auto"/>
          </w:tcPr>
          <w:p w14:paraId="7115EC7D" w14:textId="77777777" w:rsidR="00E32762" w:rsidRDefault="00E32762"/>
        </w:tc>
        <w:tc>
          <w:tcPr>
            <w:tcW w:w="2880" w:type="dxa"/>
            <w:shd w:val="clear" w:color="auto" w:fill="auto"/>
          </w:tcPr>
          <w:p w14:paraId="711E6E18" w14:textId="77777777" w:rsidR="00E32762" w:rsidRDefault="00E32762">
            <w:r>
              <w:t>Cllr Simon Letts</w:t>
            </w:r>
          </w:p>
        </w:tc>
        <w:tc>
          <w:tcPr>
            <w:tcW w:w="4752" w:type="dxa"/>
            <w:shd w:val="clear" w:color="auto" w:fill="auto"/>
          </w:tcPr>
          <w:p w14:paraId="37728422" w14:textId="77777777" w:rsidR="00E32762" w:rsidRDefault="00E32762">
            <w:r>
              <w:t>Southampton City Council</w:t>
            </w:r>
          </w:p>
        </w:tc>
      </w:tr>
      <w:tr w:rsidR="00E32762" w14:paraId="30E2CA55" w14:textId="77777777" w:rsidTr="00E32762">
        <w:tc>
          <w:tcPr>
            <w:tcW w:w="2160" w:type="dxa"/>
            <w:shd w:val="clear" w:color="auto" w:fill="auto"/>
          </w:tcPr>
          <w:p w14:paraId="28C64FCA" w14:textId="77777777" w:rsidR="00E32762" w:rsidRDefault="00E32762"/>
        </w:tc>
        <w:tc>
          <w:tcPr>
            <w:tcW w:w="2880" w:type="dxa"/>
            <w:shd w:val="clear" w:color="auto" w:fill="auto"/>
          </w:tcPr>
          <w:p w14:paraId="5AEFB2E7" w14:textId="77777777" w:rsidR="00E32762" w:rsidRDefault="00E32762">
            <w:r>
              <w:t>Cllr Judith Blake</w:t>
            </w:r>
          </w:p>
        </w:tc>
        <w:tc>
          <w:tcPr>
            <w:tcW w:w="4752" w:type="dxa"/>
            <w:shd w:val="clear" w:color="auto" w:fill="auto"/>
          </w:tcPr>
          <w:p w14:paraId="38AF1C70" w14:textId="77777777" w:rsidR="00E32762" w:rsidRDefault="00E32762">
            <w:r>
              <w:t>Leeds City Council</w:t>
            </w:r>
          </w:p>
        </w:tc>
      </w:tr>
      <w:tr w:rsidR="00E32762" w14:paraId="13C81F40" w14:textId="77777777" w:rsidTr="00E32762">
        <w:tc>
          <w:tcPr>
            <w:tcW w:w="2160" w:type="dxa"/>
            <w:shd w:val="clear" w:color="auto" w:fill="auto"/>
          </w:tcPr>
          <w:p w14:paraId="0778E9F6" w14:textId="77777777" w:rsidR="00E32762" w:rsidRDefault="00E32762"/>
        </w:tc>
        <w:tc>
          <w:tcPr>
            <w:tcW w:w="2880" w:type="dxa"/>
            <w:shd w:val="clear" w:color="auto" w:fill="auto"/>
          </w:tcPr>
          <w:p w14:paraId="44B435FE" w14:textId="77777777" w:rsidR="00E32762" w:rsidRDefault="00E32762">
            <w:r>
              <w:t>Cllr Warren Morgan</w:t>
            </w:r>
          </w:p>
        </w:tc>
        <w:tc>
          <w:tcPr>
            <w:tcW w:w="4752" w:type="dxa"/>
            <w:shd w:val="clear" w:color="auto" w:fill="auto"/>
          </w:tcPr>
          <w:p w14:paraId="508830E2" w14:textId="77777777" w:rsidR="00E32762" w:rsidRDefault="00E32762">
            <w:r>
              <w:t>Brighton &amp; Hove City Council</w:t>
            </w:r>
          </w:p>
        </w:tc>
      </w:tr>
      <w:tr w:rsidR="00E32762" w14:paraId="5C902A84" w14:textId="77777777" w:rsidTr="00E32762">
        <w:tc>
          <w:tcPr>
            <w:tcW w:w="2160" w:type="dxa"/>
            <w:shd w:val="clear" w:color="auto" w:fill="auto"/>
          </w:tcPr>
          <w:p w14:paraId="7F63A939" w14:textId="77777777" w:rsidR="00E32762" w:rsidRDefault="00E32762"/>
        </w:tc>
        <w:tc>
          <w:tcPr>
            <w:tcW w:w="2880" w:type="dxa"/>
            <w:shd w:val="clear" w:color="auto" w:fill="auto"/>
          </w:tcPr>
          <w:p w14:paraId="2D5FDAC8" w14:textId="77777777" w:rsidR="00E32762" w:rsidRDefault="00E32762">
            <w:r>
              <w:t>Cllr Iain Roberts</w:t>
            </w:r>
          </w:p>
        </w:tc>
        <w:tc>
          <w:tcPr>
            <w:tcW w:w="4752" w:type="dxa"/>
            <w:shd w:val="clear" w:color="auto" w:fill="auto"/>
          </w:tcPr>
          <w:p w14:paraId="5158F3DC" w14:textId="77777777" w:rsidR="00E32762" w:rsidRDefault="00E32762">
            <w:r>
              <w:t>Stockport Metropolitan Borough Council</w:t>
            </w:r>
          </w:p>
        </w:tc>
      </w:tr>
    </w:tbl>
    <w:p w14:paraId="21BC03DD" w14:textId="77777777" w:rsidR="00E32762" w:rsidRDefault="00E32762" w:rsidP="00E32762"/>
    <w:tbl>
      <w:tblPr>
        <w:tblW w:w="9504" w:type="dxa"/>
        <w:tblInd w:w="-720" w:type="dxa"/>
        <w:tblLayout w:type="fixed"/>
        <w:tblLook w:val="04A0" w:firstRow="1" w:lastRow="0" w:firstColumn="1" w:lastColumn="0" w:noHBand="0" w:noVBand="1"/>
      </w:tblPr>
      <w:tblGrid>
        <w:gridCol w:w="2099"/>
        <w:gridCol w:w="2796"/>
        <w:gridCol w:w="4609"/>
      </w:tblGrid>
      <w:tr w:rsidR="00E32762" w14:paraId="3F28065C" w14:textId="77777777" w:rsidTr="00E32762">
        <w:tc>
          <w:tcPr>
            <w:tcW w:w="2160" w:type="dxa"/>
            <w:shd w:val="clear" w:color="auto" w:fill="auto"/>
          </w:tcPr>
          <w:p w14:paraId="44ECFD11" w14:textId="77777777" w:rsidR="00E32762" w:rsidRDefault="00E32762" w:rsidP="00E32762">
            <w:pPr>
              <w:jc w:val="both"/>
            </w:pPr>
            <w:r>
              <w:t>Apologies</w:t>
            </w:r>
          </w:p>
        </w:tc>
        <w:tc>
          <w:tcPr>
            <w:tcW w:w="2880" w:type="dxa"/>
            <w:shd w:val="clear" w:color="auto" w:fill="auto"/>
          </w:tcPr>
          <w:p w14:paraId="52B54F77" w14:textId="77777777" w:rsidR="00E32762" w:rsidRDefault="00E32762" w:rsidP="00E32762">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Mayor Joe Anderson OBE</w:t>
            </w:r>
          </w:p>
        </w:tc>
        <w:tc>
          <w:tcPr>
            <w:tcW w:w="4752" w:type="dxa"/>
            <w:shd w:val="clear" w:color="auto" w:fill="auto"/>
          </w:tcPr>
          <w:p w14:paraId="10B65D5A" w14:textId="77777777" w:rsidR="00E32762" w:rsidRDefault="00E32762">
            <w:r>
              <w:t>Liverpool City Council</w:t>
            </w:r>
          </w:p>
        </w:tc>
      </w:tr>
      <w:tr w:rsidR="00E32762" w14:paraId="2F4E606F" w14:textId="77777777" w:rsidTr="00E32762">
        <w:tc>
          <w:tcPr>
            <w:tcW w:w="2160" w:type="dxa"/>
            <w:shd w:val="clear" w:color="auto" w:fill="auto"/>
          </w:tcPr>
          <w:p w14:paraId="7D88C7E4" w14:textId="77777777" w:rsidR="00E32762" w:rsidRDefault="00E32762"/>
        </w:tc>
        <w:tc>
          <w:tcPr>
            <w:tcW w:w="2880" w:type="dxa"/>
            <w:shd w:val="clear" w:color="auto" w:fill="auto"/>
          </w:tcPr>
          <w:p w14:paraId="0369792E" w14:textId="77777777" w:rsidR="00E32762" w:rsidRDefault="00E32762">
            <w:r>
              <w:t>Cllr Peter Rankin</w:t>
            </w:r>
          </w:p>
        </w:tc>
        <w:tc>
          <w:tcPr>
            <w:tcW w:w="4752" w:type="dxa"/>
            <w:shd w:val="clear" w:color="auto" w:fill="auto"/>
          </w:tcPr>
          <w:p w14:paraId="005A9D3A" w14:textId="77777777" w:rsidR="00E32762" w:rsidRDefault="00E32762">
            <w:r>
              <w:t>Preston City Council</w:t>
            </w:r>
          </w:p>
        </w:tc>
      </w:tr>
    </w:tbl>
    <w:p w14:paraId="6CD65C2A" w14:textId="77777777" w:rsidR="00E32762" w:rsidRDefault="00E32762" w:rsidP="00E32762"/>
    <w:p w14:paraId="769A9750" w14:textId="77777777" w:rsidR="00E32762" w:rsidRDefault="00E32762" w:rsidP="00E32762"/>
    <w:p w14:paraId="23ABD32C" w14:textId="77777777" w:rsidR="00E32762" w:rsidRDefault="00E32762">
      <w:pPr>
        <w:rPr>
          <w:vanish/>
        </w:rPr>
      </w:pPr>
      <w:r>
        <w:rPr>
          <w:vanish/>
        </w:rPr>
        <w:t>&lt;/TRAILER_SECTION&gt;</w:t>
      </w:r>
    </w:p>
    <w:p w14:paraId="11D1033F" w14:textId="77777777" w:rsidR="00E32762" w:rsidRDefault="00E32762" w:rsidP="00E32762">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69899F4A" w14:textId="77777777" w:rsidTr="00E32762">
        <w:trPr>
          <w:hidden/>
        </w:trPr>
        <w:tc>
          <w:tcPr>
            <w:tcW w:w="720" w:type="dxa"/>
          </w:tcPr>
          <w:p w14:paraId="1A764D93" w14:textId="77777777" w:rsidR="00E32762" w:rsidRPr="006A5FCC" w:rsidRDefault="00E32762" w:rsidP="00E32762">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478AB108" w14:textId="77777777" w:rsidR="00E32762" w:rsidRDefault="00E32762" w:rsidP="00E32762">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EB65553" w14:textId="77777777" w:rsidR="00E32762" w:rsidRPr="00CE3DD7" w:rsidRDefault="00E32762" w:rsidP="00E32762">
            <w:pPr>
              <w:widowControl w:val="0"/>
              <w:rPr>
                <w:rFonts w:ascii="Arial Bold" w:hAnsi="Arial Bold"/>
                <w:b/>
                <w:vanish/>
              </w:rPr>
            </w:pPr>
            <w:r w:rsidRPr="00CE3DD7">
              <w:rPr>
                <w:rFonts w:ascii="Arial Bold" w:hAnsi="Arial Bold"/>
                <w:b/>
                <w:vanish/>
              </w:rPr>
              <w:t xml:space="preserve"> </w:t>
            </w:r>
          </w:p>
        </w:tc>
        <w:tc>
          <w:tcPr>
            <w:tcW w:w="1584" w:type="dxa"/>
          </w:tcPr>
          <w:p w14:paraId="23F42DB1" w14:textId="77777777" w:rsidR="00E32762" w:rsidRPr="001E126B" w:rsidRDefault="00E32762" w:rsidP="00E32762">
            <w:pPr>
              <w:widowControl w:val="0"/>
              <w:rPr>
                <w:bCs/>
                <w:vanish/>
              </w:rPr>
            </w:pPr>
          </w:p>
        </w:tc>
      </w:tr>
      <w:tr w:rsidR="00E32762" w:rsidRPr="002F7636" w14:paraId="1E7AA09D" w14:textId="77777777" w:rsidTr="00E32762">
        <w:trPr>
          <w:hidden/>
        </w:trPr>
        <w:tc>
          <w:tcPr>
            <w:tcW w:w="720" w:type="dxa"/>
          </w:tcPr>
          <w:p w14:paraId="5FB0B85E" w14:textId="77777777" w:rsidR="00E32762" w:rsidRDefault="00E32762" w:rsidP="00E32762">
            <w:pPr>
              <w:rPr>
                <w:vanish/>
              </w:rPr>
            </w:pPr>
          </w:p>
        </w:tc>
        <w:tc>
          <w:tcPr>
            <w:tcW w:w="7488" w:type="dxa"/>
          </w:tcPr>
          <w:p w14:paraId="199DC9DD" w14:textId="77777777" w:rsidR="00E32762" w:rsidRDefault="00E32762" w:rsidP="00E32762">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555E359" w14:textId="77777777" w:rsidR="00E32762" w:rsidRPr="0030558B" w:rsidRDefault="00E32762" w:rsidP="00E32762">
            <w:pPr>
              <w:widowControl w:val="0"/>
              <w:rPr>
                <w:vanish/>
              </w:rPr>
            </w:pPr>
          </w:p>
        </w:tc>
        <w:tc>
          <w:tcPr>
            <w:tcW w:w="1584" w:type="dxa"/>
          </w:tcPr>
          <w:p w14:paraId="5AFFB2C9" w14:textId="77777777" w:rsidR="00E32762" w:rsidRPr="002F7636" w:rsidRDefault="00E32762" w:rsidP="00E32762">
            <w:pPr>
              <w:widowControl w:val="0"/>
              <w:jc w:val="right"/>
              <w:rPr>
                <w:bCs/>
                <w:vanish/>
              </w:rPr>
            </w:pPr>
          </w:p>
        </w:tc>
      </w:tr>
    </w:tbl>
    <w:p w14:paraId="61706779" w14:textId="77777777" w:rsidR="00E32762" w:rsidRDefault="00E32762" w:rsidP="00E32762">
      <w:pPr>
        <w:rPr>
          <w:vanish/>
        </w:rPr>
      </w:pPr>
      <w:r>
        <w:rPr>
          <w:vanish/>
        </w:rPr>
        <w:t>&lt;/LAYOUT_SECTION&gt;</w:t>
      </w:r>
    </w:p>
    <w:p w14:paraId="303E6EE4" w14:textId="77777777" w:rsidR="00E32762" w:rsidRDefault="00E32762" w:rsidP="00E32762">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2F7636" w14:paraId="106B29C3" w14:textId="77777777" w:rsidTr="00E32762">
        <w:trPr>
          <w:hidden/>
        </w:trPr>
        <w:tc>
          <w:tcPr>
            <w:tcW w:w="720" w:type="dxa"/>
          </w:tcPr>
          <w:p w14:paraId="6630E3D0" w14:textId="77777777" w:rsidR="00E32762" w:rsidRPr="006A5FCC" w:rsidRDefault="00E32762" w:rsidP="00E32762">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CA08B3C" w14:textId="77777777" w:rsidR="00E32762" w:rsidRDefault="00E32762" w:rsidP="00E32762">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360A737C" w14:textId="77777777" w:rsidR="00E32762" w:rsidRPr="00CE3DD7" w:rsidRDefault="00E32762" w:rsidP="00E32762">
            <w:pPr>
              <w:widowControl w:val="0"/>
              <w:rPr>
                <w:rFonts w:ascii="Arial Bold" w:hAnsi="Arial Bold"/>
                <w:b/>
                <w:vanish/>
              </w:rPr>
            </w:pPr>
          </w:p>
        </w:tc>
        <w:tc>
          <w:tcPr>
            <w:tcW w:w="1584" w:type="dxa"/>
          </w:tcPr>
          <w:p w14:paraId="49FD2B19" w14:textId="77777777" w:rsidR="00E32762" w:rsidRPr="002F7636" w:rsidRDefault="00E32762" w:rsidP="00E32762">
            <w:pPr>
              <w:widowControl w:val="0"/>
              <w:rPr>
                <w:bCs/>
                <w:vanish/>
              </w:rPr>
            </w:pPr>
          </w:p>
        </w:tc>
      </w:tr>
    </w:tbl>
    <w:p w14:paraId="7A2DE2D8" w14:textId="77777777" w:rsidR="00E32762" w:rsidRDefault="00E32762" w:rsidP="00E32762">
      <w:pPr>
        <w:tabs>
          <w:tab w:val="right" w:pos="9072"/>
          <w:tab w:val="right" w:pos="9356"/>
        </w:tabs>
        <w:ind w:left="709" w:hanging="709"/>
        <w:rPr>
          <w:vanish/>
        </w:rPr>
      </w:pPr>
      <w:r>
        <w:rPr>
          <w:vanish/>
        </w:rPr>
        <w:t>&lt;/TITLE_ONLY_LAYOUT_SECTION&gt;</w:t>
      </w:r>
    </w:p>
    <w:p w14:paraId="4D6483D6" w14:textId="77777777" w:rsidR="00E32762" w:rsidRDefault="00E32762">
      <w:pPr>
        <w:ind w:left="720" w:hanging="720"/>
        <w:rPr>
          <w:vanish/>
          <w:szCs w:val="22"/>
        </w:rPr>
      </w:pPr>
    </w:p>
    <w:p w14:paraId="24227CE4" w14:textId="77777777" w:rsidR="00E32762" w:rsidRDefault="00E32762">
      <w:pPr>
        <w:ind w:left="720" w:hanging="720"/>
        <w:rPr>
          <w:vanish/>
          <w:szCs w:val="22"/>
        </w:rPr>
      </w:pPr>
      <w:r>
        <w:rPr>
          <w:vanish/>
          <w:szCs w:val="22"/>
        </w:rPr>
        <w:t>&lt;HEADING_LAYOUT_SECTION&gt;</w:t>
      </w:r>
    </w:p>
    <w:p w14:paraId="5A1DE9A1" w14:textId="77777777" w:rsidR="00E32762" w:rsidRPr="00CE3DD7" w:rsidRDefault="00E32762" w:rsidP="00E32762">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4898A52C" w14:textId="77777777" w:rsidR="00E32762" w:rsidRDefault="00E32762">
      <w:pPr>
        <w:ind w:left="720" w:hanging="720"/>
        <w:rPr>
          <w:vanish/>
          <w:szCs w:val="22"/>
        </w:rPr>
      </w:pPr>
    </w:p>
    <w:p w14:paraId="2305611A" w14:textId="77777777" w:rsidR="00E32762" w:rsidRDefault="00E32762">
      <w:pPr>
        <w:ind w:left="720" w:hanging="720"/>
        <w:rPr>
          <w:vanish/>
          <w:szCs w:val="22"/>
        </w:rPr>
      </w:pPr>
      <w:r>
        <w:rPr>
          <w:vanish/>
          <w:szCs w:val="22"/>
        </w:rPr>
        <w:t>&lt;/HEADING_LAYOUT_SECTION&gt;</w:t>
      </w:r>
    </w:p>
    <w:p w14:paraId="206AED4D" w14:textId="77777777" w:rsidR="00E32762" w:rsidRDefault="00E32762">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1E126B" w14:paraId="6466DB4C" w14:textId="77777777" w:rsidTr="00E32762">
        <w:trPr>
          <w:hidden/>
        </w:trPr>
        <w:tc>
          <w:tcPr>
            <w:tcW w:w="720" w:type="dxa"/>
          </w:tcPr>
          <w:p w14:paraId="411E680F" w14:textId="77777777" w:rsidR="00E32762" w:rsidRPr="006A5FCC" w:rsidRDefault="00E32762" w:rsidP="00E32762">
            <w:pPr>
              <w:rPr>
                <w:vanish/>
                <w:szCs w:val="22"/>
              </w:rPr>
            </w:pPr>
          </w:p>
        </w:tc>
        <w:tc>
          <w:tcPr>
            <w:tcW w:w="7488" w:type="dxa"/>
          </w:tcPr>
          <w:p w14:paraId="468ACD0F" w14:textId="77777777" w:rsidR="00E32762" w:rsidRPr="00CE3DD7" w:rsidRDefault="00E32762" w:rsidP="00E32762">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55E98879" w14:textId="77777777" w:rsidR="00E32762" w:rsidRPr="00CE3DD7" w:rsidRDefault="00E32762" w:rsidP="00E32762">
            <w:pPr>
              <w:widowControl w:val="0"/>
              <w:rPr>
                <w:rFonts w:ascii="Arial Bold" w:hAnsi="Arial Bold"/>
                <w:b/>
                <w:vanish/>
              </w:rPr>
            </w:pPr>
          </w:p>
        </w:tc>
        <w:tc>
          <w:tcPr>
            <w:tcW w:w="1584" w:type="dxa"/>
          </w:tcPr>
          <w:p w14:paraId="7B25637E" w14:textId="77777777" w:rsidR="00E32762" w:rsidRPr="001E126B" w:rsidRDefault="00E32762" w:rsidP="00E32762">
            <w:pPr>
              <w:widowControl w:val="0"/>
              <w:rPr>
                <w:bCs/>
                <w:vanish/>
              </w:rPr>
            </w:pPr>
          </w:p>
        </w:tc>
      </w:tr>
      <w:tr w:rsidR="00E32762" w:rsidRPr="002F7636" w14:paraId="1D7A354A" w14:textId="77777777" w:rsidTr="00E32762">
        <w:trPr>
          <w:hidden/>
        </w:trPr>
        <w:tc>
          <w:tcPr>
            <w:tcW w:w="720" w:type="dxa"/>
          </w:tcPr>
          <w:p w14:paraId="58F7DCA2" w14:textId="77777777" w:rsidR="00E32762" w:rsidRDefault="00E32762" w:rsidP="00E32762">
            <w:pPr>
              <w:rPr>
                <w:vanish/>
              </w:rPr>
            </w:pPr>
          </w:p>
        </w:tc>
        <w:tc>
          <w:tcPr>
            <w:tcW w:w="7488" w:type="dxa"/>
          </w:tcPr>
          <w:p w14:paraId="37D80D84" w14:textId="77777777" w:rsidR="00E32762" w:rsidRDefault="00E32762" w:rsidP="00E32762">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68B528C" w14:textId="77777777" w:rsidR="00E32762" w:rsidRPr="0030558B" w:rsidRDefault="00E32762" w:rsidP="00E32762">
            <w:pPr>
              <w:widowControl w:val="0"/>
              <w:rPr>
                <w:vanish/>
              </w:rPr>
            </w:pPr>
          </w:p>
        </w:tc>
        <w:tc>
          <w:tcPr>
            <w:tcW w:w="1584" w:type="dxa"/>
          </w:tcPr>
          <w:p w14:paraId="59EABDA4" w14:textId="77777777" w:rsidR="00E32762" w:rsidRPr="002F7636" w:rsidRDefault="00E32762" w:rsidP="00E32762">
            <w:pPr>
              <w:widowControl w:val="0"/>
              <w:jc w:val="right"/>
              <w:rPr>
                <w:bCs/>
                <w:vanish/>
              </w:rPr>
            </w:pPr>
          </w:p>
        </w:tc>
      </w:tr>
    </w:tbl>
    <w:p w14:paraId="745B2342" w14:textId="77777777" w:rsidR="00E32762" w:rsidRDefault="00E32762">
      <w:pPr>
        <w:ind w:left="720" w:hanging="720"/>
        <w:rPr>
          <w:vanish/>
          <w:szCs w:val="22"/>
        </w:rPr>
      </w:pPr>
      <w:r>
        <w:rPr>
          <w:vanish/>
          <w:szCs w:val="22"/>
        </w:rPr>
        <w:t>&lt;/TITLED_COMMENT_LAYOUT_SECTION&gt;</w:t>
      </w:r>
    </w:p>
    <w:p w14:paraId="676490D6" w14:textId="77777777" w:rsidR="00E32762" w:rsidRDefault="00E32762">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E32762" w:rsidRPr="002F7636" w14:paraId="1E3A2CE0" w14:textId="77777777" w:rsidTr="00E32762">
        <w:trPr>
          <w:hidden/>
        </w:trPr>
        <w:tc>
          <w:tcPr>
            <w:tcW w:w="720" w:type="dxa"/>
          </w:tcPr>
          <w:p w14:paraId="1815574F" w14:textId="77777777" w:rsidR="00E32762" w:rsidRDefault="00E32762" w:rsidP="00E32762">
            <w:pPr>
              <w:rPr>
                <w:vanish/>
              </w:rPr>
            </w:pPr>
          </w:p>
        </w:tc>
        <w:tc>
          <w:tcPr>
            <w:tcW w:w="7488" w:type="dxa"/>
          </w:tcPr>
          <w:p w14:paraId="05C324F4" w14:textId="77777777" w:rsidR="00E32762" w:rsidRDefault="00E32762" w:rsidP="00E32762">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2A6D6169" w14:textId="77777777" w:rsidR="00E32762" w:rsidRPr="00C4216B" w:rsidRDefault="00E32762" w:rsidP="00E32762">
            <w:pPr>
              <w:widowControl w:val="0"/>
              <w:rPr>
                <w:b/>
                <w:vanish/>
              </w:rPr>
            </w:pPr>
          </w:p>
        </w:tc>
        <w:tc>
          <w:tcPr>
            <w:tcW w:w="1584" w:type="dxa"/>
          </w:tcPr>
          <w:p w14:paraId="413EB889" w14:textId="77777777" w:rsidR="00E32762" w:rsidRPr="002F7636" w:rsidRDefault="00E32762" w:rsidP="00E32762">
            <w:pPr>
              <w:widowControl w:val="0"/>
              <w:rPr>
                <w:bCs/>
                <w:vanish/>
              </w:rPr>
            </w:pPr>
          </w:p>
        </w:tc>
      </w:tr>
    </w:tbl>
    <w:p w14:paraId="38D83D54" w14:textId="77777777" w:rsidR="00E32762" w:rsidRDefault="00E32762">
      <w:pPr>
        <w:ind w:left="720" w:hanging="720"/>
        <w:rPr>
          <w:vanish/>
          <w:szCs w:val="22"/>
        </w:rPr>
      </w:pPr>
      <w:r>
        <w:rPr>
          <w:vanish/>
          <w:szCs w:val="22"/>
        </w:rPr>
        <w:t>&lt;/COMMENT_LAYOUT_SECTION&gt;</w:t>
      </w:r>
    </w:p>
    <w:p w14:paraId="5AB5A2F2" w14:textId="77777777" w:rsidR="00E32762" w:rsidRDefault="00E32762">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E32762" w:rsidRPr="008D7C17" w14:paraId="7095CE38" w14:textId="77777777" w:rsidTr="00E32762">
        <w:trPr>
          <w:hidden/>
        </w:trPr>
        <w:tc>
          <w:tcPr>
            <w:tcW w:w="7470" w:type="dxa"/>
            <w:gridSpan w:val="2"/>
          </w:tcPr>
          <w:p w14:paraId="0538F92E" w14:textId="77777777" w:rsidR="00E32762" w:rsidRDefault="00E32762" w:rsidP="00E32762">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5BC1653" w14:textId="77777777" w:rsidR="00E32762" w:rsidRPr="00E1671A" w:rsidRDefault="00E32762" w:rsidP="00E32762">
            <w:pPr>
              <w:rPr>
                <w:vanish/>
              </w:rPr>
            </w:pPr>
          </w:p>
        </w:tc>
        <w:tc>
          <w:tcPr>
            <w:tcW w:w="1620" w:type="dxa"/>
          </w:tcPr>
          <w:p w14:paraId="4BB16C55" w14:textId="77777777" w:rsidR="00E32762" w:rsidRPr="008D7C17" w:rsidRDefault="00E32762" w:rsidP="00E32762">
            <w:pPr>
              <w:widowControl w:val="0"/>
              <w:rPr>
                <w:bCs/>
                <w:i/>
                <w:vanish/>
              </w:rPr>
            </w:pPr>
          </w:p>
        </w:tc>
      </w:tr>
      <w:tr w:rsidR="00E32762" w:rsidRPr="002F7636" w14:paraId="1E801B5F" w14:textId="77777777" w:rsidTr="00E32762">
        <w:trPr>
          <w:hidden/>
        </w:trPr>
        <w:tc>
          <w:tcPr>
            <w:tcW w:w="810" w:type="dxa"/>
          </w:tcPr>
          <w:p w14:paraId="3E153647" w14:textId="77777777" w:rsidR="00E32762" w:rsidRDefault="00E32762" w:rsidP="00E32762">
            <w:pPr>
              <w:rPr>
                <w:vanish/>
              </w:rPr>
            </w:pPr>
          </w:p>
        </w:tc>
        <w:tc>
          <w:tcPr>
            <w:tcW w:w="6660" w:type="dxa"/>
          </w:tcPr>
          <w:p w14:paraId="4ED0060D" w14:textId="77777777" w:rsidR="00E32762" w:rsidRDefault="00E32762" w:rsidP="00E32762">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D850CC6" w14:textId="77777777" w:rsidR="00E32762" w:rsidRPr="007C26BB" w:rsidRDefault="00E32762" w:rsidP="00E32762">
            <w:pPr>
              <w:widowControl w:val="0"/>
              <w:rPr>
                <w:b/>
                <w:bCs/>
                <w:vanish/>
              </w:rPr>
            </w:pPr>
          </w:p>
        </w:tc>
        <w:tc>
          <w:tcPr>
            <w:tcW w:w="1620" w:type="dxa"/>
          </w:tcPr>
          <w:p w14:paraId="1447B890" w14:textId="77777777" w:rsidR="00E32762" w:rsidRPr="002F7636" w:rsidRDefault="00E32762" w:rsidP="00E32762">
            <w:pPr>
              <w:widowControl w:val="0"/>
              <w:jc w:val="right"/>
              <w:rPr>
                <w:bCs/>
                <w:vanish/>
              </w:rPr>
            </w:pPr>
          </w:p>
        </w:tc>
      </w:tr>
    </w:tbl>
    <w:p w14:paraId="33A6C1B0" w14:textId="77777777" w:rsidR="00E32762" w:rsidRDefault="00E32762">
      <w:pPr>
        <w:rPr>
          <w:vanish/>
          <w:szCs w:val="22"/>
        </w:rPr>
      </w:pPr>
      <w:r>
        <w:rPr>
          <w:vanish/>
          <w:szCs w:val="22"/>
        </w:rPr>
        <w:t>&lt;/SUBNUMBER_LAYOUT_SECTION&gt;</w:t>
      </w:r>
    </w:p>
    <w:p w14:paraId="1F613CEE" w14:textId="77777777" w:rsidR="00E32762" w:rsidRDefault="00E32762">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E32762" w:rsidRPr="008D7C17" w14:paraId="5E53F9DC" w14:textId="77777777" w:rsidTr="00E32762">
        <w:trPr>
          <w:cantSplit/>
          <w:hidden/>
        </w:trPr>
        <w:tc>
          <w:tcPr>
            <w:tcW w:w="7470" w:type="dxa"/>
          </w:tcPr>
          <w:p w14:paraId="706B2E94" w14:textId="77777777" w:rsidR="00E32762" w:rsidRDefault="00E32762" w:rsidP="00E32762">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AE6E5D7" w14:textId="77777777" w:rsidR="00E32762" w:rsidRPr="00E1671A" w:rsidRDefault="00E32762" w:rsidP="00E32762">
            <w:pPr>
              <w:rPr>
                <w:vanish/>
              </w:rPr>
            </w:pPr>
          </w:p>
        </w:tc>
        <w:tc>
          <w:tcPr>
            <w:tcW w:w="1620" w:type="dxa"/>
          </w:tcPr>
          <w:p w14:paraId="670C4F88" w14:textId="77777777" w:rsidR="00E32762" w:rsidRPr="008D7C17" w:rsidRDefault="00E32762" w:rsidP="00E32762">
            <w:pPr>
              <w:widowControl w:val="0"/>
              <w:rPr>
                <w:bCs/>
                <w:i/>
                <w:vanish/>
              </w:rPr>
            </w:pPr>
          </w:p>
        </w:tc>
      </w:tr>
    </w:tbl>
    <w:p w14:paraId="56A54483" w14:textId="77777777" w:rsidR="00E32762" w:rsidRDefault="00E32762">
      <w:pPr>
        <w:rPr>
          <w:vanish/>
        </w:rPr>
      </w:pPr>
      <w:r>
        <w:rPr>
          <w:vanish/>
        </w:rPr>
        <w:t>&lt;/TITLE_ONLY_SUBNUMBER_LAYOUT_SECTION&gt;</w:t>
      </w:r>
    </w:p>
    <w:sectPr w:rsidR="00E32762" w:rsidSect="00E32762">
      <w:headerReference w:type="default" r:id="rId11"/>
      <w:footerReference w:type="default" r:id="rId12"/>
      <w:headerReference w:type="first" r:id="rId13"/>
      <w:footerReference w:type="first" r:id="rId14"/>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54ED7" w14:textId="77777777" w:rsidR="00557A4B" w:rsidRDefault="00557A4B">
      <w:r>
        <w:separator/>
      </w:r>
    </w:p>
  </w:endnote>
  <w:endnote w:type="continuationSeparator" w:id="0">
    <w:p w14:paraId="499D7F8D" w14:textId="77777777" w:rsidR="00557A4B" w:rsidRDefault="0055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5354" w14:textId="77777777" w:rsidR="00EE4D16" w:rsidRDefault="00EE4D16" w:rsidP="00E32762">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79E4D04E" wp14:editId="5A184748">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4BEAEA6F" w14:textId="77777777" w:rsidR="00EE4D16" w:rsidRDefault="00EE4D16" w:rsidP="00E32762">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04090">
                            <w:rPr>
                              <w:rStyle w:val="PageNumber"/>
                              <w:b/>
                              <w:noProof/>
                              <w:color w:val="FFFFFF"/>
                            </w:rPr>
                            <w:t>7</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D04E"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4BEAEA6F" w14:textId="77777777" w:rsidR="00EE4D16" w:rsidRDefault="00EE4D16" w:rsidP="00E32762">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04090">
                      <w:rPr>
                        <w:rStyle w:val="PageNumber"/>
                        <w:b/>
                        <w:noProof/>
                        <w:color w:val="FFFFFF"/>
                      </w:rPr>
                      <w:t>7</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E552" w14:textId="77777777" w:rsidR="00EE4D16" w:rsidRPr="00C728DE" w:rsidRDefault="00EE4D16">
    <w:pPr>
      <w:rPr>
        <w:sz w:val="16"/>
        <w:szCs w:val="16"/>
      </w:rPr>
    </w:pPr>
  </w:p>
  <w:p w14:paraId="114D4100" w14:textId="77777777" w:rsidR="00EE4D16" w:rsidRPr="00C728DE" w:rsidRDefault="00EE4D16" w:rsidP="00E3276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9D89" w14:textId="77777777" w:rsidR="00557A4B" w:rsidRDefault="00557A4B">
      <w:r>
        <w:separator/>
      </w:r>
    </w:p>
  </w:footnote>
  <w:footnote w:type="continuationSeparator" w:id="0">
    <w:p w14:paraId="5E047407" w14:textId="77777777" w:rsidR="00557A4B" w:rsidRDefault="0055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696"/>
      <w:gridCol w:w="3635"/>
    </w:tblGrid>
    <w:tr w:rsidR="00EE4D16" w14:paraId="4985FF4C" w14:textId="77777777" w:rsidTr="00E32762">
      <w:tc>
        <w:tcPr>
          <w:tcW w:w="5778" w:type="dxa"/>
          <w:vMerge w:val="restart"/>
          <w:hideMark/>
        </w:tcPr>
        <w:p w14:paraId="56D2D4F3" w14:textId="77777777" w:rsidR="00EE4D16" w:rsidRDefault="00EE4D16" w:rsidP="00E32762">
          <w:pPr>
            <w:pStyle w:val="Header"/>
            <w:rPr>
              <w:lang w:eastAsia="en-US"/>
            </w:rPr>
          </w:pPr>
          <w:r>
            <w:rPr>
              <w:rFonts w:cs="Arial"/>
              <w:noProof/>
              <w:sz w:val="44"/>
              <w:szCs w:val="44"/>
            </w:rPr>
            <w:drawing>
              <wp:inline distT="0" distB="0" distL="0" distR="0" wp14:anchorId="036695A0" wp14:editId="1186C29E">
                <wp:extent cx="1086485" cy="648335"/>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8335"/>
                        </a:xfrm>
                        <a:prstGeom prst="rect">
                          <a:avLst/>
                        </a:prstGeom>
                        <a:noFill/>
                        <a:ln>
                          <a:noFill/>
                        </a:ln>
                      </pic:spPr>
                    </pic:pic>
                  </a:graphicData>
                </a:graphic>
              </wp:inline>
            </w:drawing>
          </w:r>
        </w:p>
      </w:tc>
      <w:tc>
        <w:tcPr>
          <w:tcW w:w="3686" w:type="dxa"/>
          <w:vAlign w:val="center"/>
          <w:hideMark/>
        </w:tcPr>
        <w:p w14:paraId="71404438" w14:textId="77777777" w:rsidR="00EE4D16" w:rsidRDefault="00EE4D16" w:rsidP="00E32762">
          <w:pPr>
            <w:pStyle w:val="Header"/>
            <w:rPr>
              <w:b/>
              <w:szCs w:val="22"/>
              <w:lang w:eastAsia="en-US"/>
            </w:rPr>
          </w:pPr>
        </w:p>
      </w:tc>
    </w:tr>
    <w:tr w:rsidR="00EE4D16" w14:paraId="597455C8" w14:textId="77777777" w:rsidTr="00E32762">
      <w:trPr>
        <w:trHeight w:val="450"/>
      </w:trPr>
      <w:tc>
        <w:tcPr>
          <w:tcW w:w="0" w:type="auto"/>
          <w:vMerge/>
          <w:vAlign w:val="center"/>
          <w:hideMark/>
        </w:tcPr>
        <w:p w14:paraId="349FD044" w14:textId="77777777" w:rsidR="00EE4D16" w:rsidRDefault="00EE4D16" w:rsidP="00E32762">
          <w:pPr>
            <w:rPr>
              <w:sz w:val="24"/>
              <w:lang w:eastAsia="en-US"/>
            </w:rPr>
          </w:pPr>
        </w:p>
      </w:tc>
      <w:tc>
        <w:tcPr>
          <w:tcW w:w="3686" w:type="dxa"/>
          <w:vAlign w:val="center"/>
          <w:hideMark/>
        </w:tcPr>
        <w:p w14:paraId="15C03376" w14:textId="77777777" w:rsidR="000E4AFE" w:rsidRDefault="000E4AFE" w:rsidP="000E4AFE">
          <w:pPr>
            <w:pStyle w:val="Header"/>
            <w:rPr>
              <w:szCs w:val="22"/>
              <w:lang w:eastAsia="en-US"/>
            </w:rPr>
          </w:pPr>
        </w:p>
        <w:p w14:paraId="168802FD" w14:textId="77777777" w:rsidR="00C9106B" w:rsidRDefault="00C9106B" w:rsidP="000E4AFE">
          <w:pPr>
            <w:pStyle w:val="Header"/>
            <w:rPr>
              <w:szCs w:val="22"/>
              <w:lang w:eastAsia="en-US"/>
            </w:rPr>
          </w:pPr>
        </w:p>
        <w:p w14:paraId="031F0B4B" w14:textId="77777777" w:rsidR="000E4AFE" w:rsidRPr="000E4AFE" w:rsidRDefault="000E4AFE" w:rsidP="000E4AFE">
          <w:pPr>
            <w:pStyle w:val="Header"/>
            <w:rPr>
              <w:szCs w:val="22"/>
              <w:lang w:eastAsia="en-US"/>
            </w:rPr>
          </w:pPr>
          <w:r w:rsidRPr="000E4AFE">
            <w:rPr>
              <w:szCs w:val="22"/>
              <w:lang w:eastAsia="en-US"/>
            </w:rPr>
            <w:t>City Regions Board</w:t>
          </w:r>
        </w:p>
        <w:p w14:paraId="5900EF7F" w14:textId="77777777" w:rsidR="000E4AFE" w:rsidRPr="000E4AFE" w:rsidRDefault="000E4AFE" w:rsidP="000E4AFE">
          <w:pPr>
            <w:pStyle w:val="Header"/>
            <w:rPr>
              <w:szCs w:val="22"/>
              <w:lang w:eastAsia="en-US"/>
            </w:rPr>
          </w:pPr>
        </w:p>
        <w:p w14:paraId="72058961" w14:textId="13F0BE46" w:rsidR="00EE4D16" w:rsidRDefault="000E4AFE" w:rsidP="000E4AFE">
          <w:pPr>
            <w:pStyle w:val="Header"/>
            <w:spacing w:before="60"/>
            <w:rPr>
              <w:rFonts w:cs="Arial"/>
              <w:szCs w:val="22"/>
              <w:lang w:eastAsia="en-US"/>
            </w:rPr>
          </w:pPr>
          <w:r w:rsidRPr="000E4AFE">
            <w:rPr>
              <w:szCs w:val="22"/>
              <w:lang w:eastAsia="en-US"/>
            </w:rPr>
            <w:t>2 September 2016</w:t>
          </w:r>
        </w:p>
      </w:tc>
    </w:tr>
    <w:tr w:rsidR="00EE4D16" w14:paraId="175B2992" w14:textId="77777777" w:rsidTr="00E32762">
      <w:trPr>
        <w:trHeight w:val="450"/>
      </w:trPr>
      <w:tc>
        <w:tcPr>
          <w:tcW w:w="0" w:type="auto"/>
          <w:vMerge/>
          <w:vAlign w:val="center"/>
          <w:hideMark/>
        </w:tcPr>
        <w:p w14:paraId="5F0BCA1F" w14:textId="77777777" w:rsidR="00EE4D16" w:rsidRDefault="00EE4D16" w:rsidP="00E32762">
          <w:pPr>
            <w:rPr>
              <w:sz w:val="24"/>
              <w:lang w:eastAsia="en-US"/>
            </w:rPr>
          </w:pPr>
        </w:p>
      </w:tc>
      <w:tc>
        <w:tcPr>
          <w:tcW w:w="3686" w:type="dxa"/>
          <w:vAlign w:val="center"/>
          <w:hideMark/>
        </w:tcPr>
        <w:p w14:paraId="6255F9C0" w14:textId="77777777" w:rsidR="00EE4D16" w:rsidRDefault="00EE4D16" w:rsidP="00E32762">
          <w:pPr>
            <w:pStyle w:val="Header"/>
            <w:spacing w:before="60"/>
            <w:rPr>
              <w:rFonts w:cs="Arial"/>
              <w:b/>
              <w:szCs w:val="22"/>
              <w:lang w:eastAsia="en-US"/>
            </w:rPr>
          </w:pPr>
        </w:p>
      </w:tc>
    </w:tr>
  </w:tbl>
  <w:p w14:paraId="1F569252" w14:textId="77777777" w:rsidR="00EE4D16" w:rsidRDefault="00EE4D16" w:rsidP="00E32762">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5" w:type="dxa"/>
      <w:tblInd w:w="-720" w:type="dxa"/>
      <w:tblLook w:val="01E0" w:firstRow="1" w:lastRow="1" w:firstColumn="1" w:lastColumn="1" w:noHBand="0" w:noVBand="0"/>
    </w:tblPr>
    <w:tblGrid>
      <w:gridCol w:w="5795"/>
      <w:gridCol w:w="3700"/>
    </w:tblGrid>
    <w:tr w:rsidR="00EE4D16" w14:paraId="73689942" w14:textId="77777777" w:rsidTr="001B5DB8">
      <w:trPr>
        <w:trHeight w:val="375"/>
      </w:trPr>
      <w:tc>
        <w:tcPr>
          <w:tcW w:w="5795" w:type="dxa"/>
          <w:vMerge w:val="restart"/>
          <w:hideMark/>
        </w:tcPr>
        <w:p w14:paraId="65481699" w14:textId="77777777" w:rsidR="00EE4D16" w:rsidRDefault="00EE4D16">
          <w:pPr>
            <w:pStyle w:val="Header"/>
            <w:rPr>
              <w:lang w:eastAsia="en-US"/>
            </w:rPr>
          </w:pPr>
          <w:r>
            <w:rPr>
              <w:rFonts w:cs="Arial"/>
              <w:noProof/>
              <w:sz w:val="44"/>
              <w:szCs w:val="44"/>
            </w:rPr>
            <w:drawing>
              <wp:inline distT="0" distB="0" distL="0" distR="0" wp14:anchorId="7073743D" wp14:editId="183F3542">
                <wp:extent cx="1086485" cy="648335"/>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8335"/>
                        </a:xfrm>
                        <a:prstGeom prst="rect">
                          <a:avLst/>
                        </a:prstGeom>
                        <a:noFill/>
                        <a:ln>
                          <a:noFill/>
                        </a:ln>
                      </pic:spPr>
                    </pic:pic>
                  </a:graphicData>
                </a:graphic>
              </wp:inline>
            </w:drawing>
          </w:r>
        </w:p>
      </w:tc>
      <w:tc>
        <w:tcPr>
          <w:tcW w:w="3700" w:type="dxa"/>
          <w:vAlign w:val="center"/>
          <w:hideMark/>
        </w:tcPr>
        <w:p w14:paraId="72A3EA71" w14:textId="77777777" w:rsidR="000E4AFE" w:rsidRDefault="000E4AFE">
          <w:pPr>
            <w:pStyle w:val="Header"/>
            <w:rPr>
              <w:b/>
              <w:szCs w:val="22"/>
              <w:lang w:eastAsia="en-US"/>
            </w:rPr>
          </w:pPr>
        </w:p>
        <w:p w14:paraId="2D544FD9" w14:textId="77777777" w:rsidR="00C9106B" w:rsidRDefault="00C9106B">
          <w:pPr>
            <w:pStyle w:val="Header"/>
            <w:rPr>
              <w:szCs w:val="22"/>
              <w:lang w:eastAsia="en-US"/>
            </w:rPr>
          </w:pPr>
        </w:p>
        <w:p w14:paraId="79B1E2DD" w14:textId="1669C47F" w:rsidR="001B5DB8" w:rsidRPr="000E4AFE" w:rsidRDefault="001B5DB8">
          <w:pPr>
            <w:pStyle w:val="Header"/>
            <w:rPr>
              <w:szCs w:val="22"/>
              <w:lang w:eastAsia="en-US"/>
            </w:rPr>
          </w:pPr>
          <w:r w:rsidRPr="000E4AFE">
            <w:rPr>
              <w:szCs w:val="22"/>
              <w:lang w:eastAsia="en-US"/>
            </w:rPr>
            <w:t>City Regions Board</w:t>
          </w:r>
        </w:p>
        <w:p w14:paraId="1565D4A2" w14:textId="77777777" w:rsidR="000E4AFE" w:rsidRPr="000E4AFE" w:rsidRDefault="000E4AFE">
          <w:pPr>
            <w:pStyle w:val="Header"/>
            <w:rPr>
              <w:szCs w:val="22"/>
              <w:lang w:eastAsia="en-US"/>
            </w:rPr>
          </w:pPr>
        </w:p>
        <w:p w14:paraId="1997E63E" w14:textId="1791351D" w:rsidR="001B5DB8" w:rsidRDefault="001B5DB8">
          <w:pPr>
            <w:pStyle w:val="Header"/>
            <w:rPr>
              <w:b/>
              <w:szCs w:val="22"/>
              <w:lang w:eastAsia="en-US"/>
            </w:rPr>
          </w:pPr>
          <w:r w:rsidRPr="000E4AFE">
            <w:rPr>
              <w:szCs w:val="22"/>
              <w:lang w:eastAsia="en-US"/>
            </w:rPr>
            <w:t>2 September 2016</w:t>
          </w:r>
        </w:p>
      </w:tc>
    </w:tr>
    <w:tr w:rsidR="00EE4D16" w14:paraId="705E4B5C" w14:textId="77777777" w:rsidTr="001B5DB8">
      <w:trPr>
        <w:trHeight w:val="220"/>
      </w:trPr>
      <w:tc>
        <w:tcPr>
          <w:tcW w:w="0" w:type="auto"/>
          <w:vMerge/>
          <w:vAlign w:val="center"/>
          <w:hideMark/>
        </w:tcPr>
        <w:p w14:paraId="0ECC76C9" w14:textId="6CBBBF97" w:rsidR="00EE4D16" w:rsidRDefault="00EE4D16">
          <w:pPr>
            <w:rPr>
              <w:sz w:val="24"/>
              <w:lang w:eastAsia="en-US"/>
            </w:rPr>
          </w:pPr>
        </w:p>
      </w:tc>
      <w:tc>
        <w:tcPr>
          <w:tcW w:w="3700" w:type="dxa"/>
          <w:vAlign w:val="center"/>
          <w:hideMark/>
        </w:tcPr>
        <w:p w14:paraId="54F5AF98" w14:textId="77777777" w:rsidR="00EE4D16" w:rsidRDefault="00EE4D16">
          <w:pPr>
            <w:pStyle w:val="Header"/>
            <w:spacing w:before="60"/>
            <w:rPr>
              <w:rFonts w:cs="Arial"/>
              <w:szCs w:val="22"/>
              <w:lang w:eastAsia="en-US"/>
            </w:rPr>
          </w:pPr>
        </w:p>
      </w:tc>
    </w:tr>
    <w:tr w:rsidR="00EE4D16" w14:paraId="3EC546E6" w14:textId="77777777" w:rsidTr="001B5DB8">
      <w:trPr>
        <w:trHeight w:val="220"/>
      </w:trPr>
      <w:tc>
        <w:tcPr>
          <w:tcW w:w="0" w:type="auto"/>
          <w:vMerge/>
          <w:vAlign w:val="center"/>
          <w:hideMark/>
        </w:tcPr>
        <w:p w14:paraId="6C7DECE6" w14:textId="77777777" w:rsidR="00EE4D16" w:rsidRDefault="00EE4D16">
          <w:pPr>
            <w:rPr>
              <w:sz w:val="24"/>
              <w:lang w:eastAsia="en-US"/>
            </w:rPr>
          </w:pPr>
        </w:p>
      </w:tc>
      <w:tc>
        <w:tcPr>
          <w:tcW w:w="3700" w:type="dxa"/>
          <w:vAlign w:val="center"/>
          <w:hideMark/>
        </w:tcPr>
        <w:p w14:paraId="35F623B9" w14:textId="77777777" w:rsidR="00EE4D16" w:rsidRDefault="00EE4D16">
          <w:pPr>
            <w:pStyle w:val="Header"/>
            <w:spacing w:before="60"/>
            <w:rPr>
              <w:rFonts w:cs="Arial"/>
              <w:b/>
              <w:szCs w:val="22"/>
              <w:lang w:eastAsia="en-US"/>
            </w:rPr>
          </w:pPr>
        </w:p>
      </w:tc>
    </w:tr>
  </w:tbl>
  <w:p w14:paraId="313DC577" w14:textId="77777777" w:rsidR="00EE4D16" w:rsidRDefault="00EE4D16" w:rsidP="00E32762">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hybridMultilevel"/>
    <w:tmpl w:val="CCB6E79A"/>
    <w:lvl w:ilvl="0" w:tplc="2EEEC24A">
      <w:start w:val="1"/>
      <w:numFmt w:val="bullet"/>
      <w:lvlText w:val=""/>
      <w:lvlJc w:val="left"/>
      <w:pPr>
        <w:ind w:left="720" w:hanging="360"/>
      </w:pPr>
      <w:rPr>
        <w:rFonts w:ascii="Symbol" w:hAnsi="Symbol" w:hint="default"/>
      </w:rPr>
    </w:lvl>
    <w:lvl w:ilvl="1" w:tplc="0FC68E88">
      <w:start w:val="1"/>
      <w:numFmt w:val="bullet"/>
      <w:lvlText w:val="o"/>
      <w:lvlJc w:val="left"/>
      <w:pPr>
        <w:ind w:left="1440" w:hanging="360"/>
      </w:pPr>
      <w:rPr>
        <w:rFonts w:ascii="Courier New" w:hAnsi="Courier New" w:cs="Courier New" w:hint="default"/>
      </w:rPr>
    </w:lvl>
    <w:lvl w:ilvl="2" w:tplc="699E6D00">
      <w:start w:val="1"/>
      <w:numFmt w:val="bullet"/>
      <w:lvlText w:val=""/>
      <w:lvlJc w:val="left"/>
      <w:pPr>
        <w:ind w:left="2160" w:hanging="360"/>
      </w:pPr>
      <w:rPr>
        <w:rFonts w:ascii="Wingdings" w:hAnsi="Wingdings" w:hint="default"/>
      </w:rPr>
    </w:lvl>
    <w:lvl w:ilvl="3" w:tplc="1F322F72">
      <w:start w:val="1"/>
      <w:numFmt w:val="bullet"/>
      <w:lvlText w:val=""/>
      <w:lvlJc w:val="left"/>
      <w:pPr>
        <w:ind w:left="2880" w:hanging="360"/>
      </w:pPr>
      <w:rPr>
        <w:rFonts w:ascii="Symbol" w:hAnsi="Symbol" w:hint="default"/>
      </w:rPr>
    </w:lvl>
    <w:lvl w:ilvl="4" w:tplc="93D6E12A">
      <w:start w:val="1"/>
      <w:numFmt w:val="bullet"/>
      <w:lvlText w:val="o"/>
      <w:lvlJc w:val="left"/>
      <w:pPr>
        <w:ind w:left="3600" w:hanging="360"/>
      </w:pPr>
      <w:rPr>
        <w:rFonts w:ascii="Courier New" w:hAnsi="Courier New" w:cs="Courier New" w:hint="default"/>
      </w:rPr>
    </w:lvl>
    <w:lvl w:ilvl="5" w:tplc="B63E0A6C">
      <w:start w:val="1"/>
      <w:numFmt w:val="bullet"/>
      <w:lvlText w:val=""/>
      <w:lvlJc w:val="left"/>
      <w:pPr>
        <w:ind w:left="4320" w:hanging="360"/>
      </w:pPr>
      <w:rPr>
        <w:rFonts w:ascii="Wingdings" w:hAnsi="Wingdings" w:hint="default"/>
      </w:rPr>
    </w:lvl>
    <w:lvl w:ilvl="6" w:tplc="30C436FA">
      <w:start w:val="1"/>
      <w:numFmt w:val="bullet"/>
      <w:lvlText w:val=""/>
      <w:lvlJc w:val="left"/>
      <w:pPr>
        <w:ind w:left="5040" w:hanging="360"/>
      </w:pPr>
      <w:rPr>
        <w:rFonts w:ascii="Symbol" w:hAnsi="Symbol" w:hint="default"/>
      </w:rPr>
    </w:lvl>
    <w:lvl w:ilvl="7" w:tplc="6AEEB064">
      <w:start w:val="1"/>
      <w:numFmt w:val="bullet"/>
      <w:lvlText w:val="o"/>
      <w:lvlJc w:val="left"/>
      <w:pPr>
        <w:ind w:left="5760" w:hanging="360"/>
      </w:pPr>
      <w:rPr>
        <w:rFonts w:ascii="Courier New" w:hAnsi="Courier New" w:cs="Courier New" w:hint="default"/>
      </w:rPr>
    </w:lvl>
    <w:lvl w:ilvl="8" w:tplc="759A2176">
      <w:start w:val="1"/>
      <w:numFmt w:val="bullet"/>
      <w:lvlText w:val=""/>
      <w:lvlJc w:val="left"/>
      <w:pPr>
        <w:ind w:left="6480" w:hanging="360"/>
      </w:pPr>
      <w:rPr>
        <w:rFonts w:ascii="Wingdings" w:hAnsi="Wingdings" w:hint="default"/>
      </w:rPr>
    </w:lvl>
  </w:abstractNum>
  <w:abstractNum w:abstractNumId="6" w15:restartNumberingAfterBreak="0">
    <w:nsid w:val="7BE6091D"/>
    <w:multiLevelType w:val="hybridMultilevel"/>
    <w:tmpl w:val="3BC09F56"/>
    <w:lvl w:ilvl="0" w:tplc="1CFE8138">
      <w:start w:val="1"/>
      <w:numFmt w:val="decimal"/>
      <w:lvlText w:val="%1."/>
      <w:lvlJc w:val="left"/>
      <w:pPr>
        <w:ind w:left="720" w:hanging="360"/>
      </w:pPr>
    </w:lvl>
    <w:lvl w:ilvl="1" w:tplc="AC92E8CA">
      <w:start w:val="1"/>
      <w:numFmt w:val="lowerLetter"/>
      <w:lvlText w:val="%2."/>
      <w:lvlJc w:val="left"/>
      <w:pPr>
        <w:ind w:left="1440" w:hanging="360"/>
      </w:pPr>
    </w:lvl>
    <w:lvl w:ilvl="2" w:tplc="1D1628AC">
      <w:start w:val="1"/>
      <w:numFmt w:val="lowerRoman"/>
      <w:lvlText w:val="%3."/>
      <w:lvlJc w:val="right"/>
      <w:pPr>
        <w:ind w:left="2160" w:hanging="180"/>
      </w:pPr>
    </w:lvl>
    <w:lvl w:ilvl="3" w:tplc="AB824C86">
      <w:start w:val="1"/>
      <w:numFmt w:val="decimal"/>
      <w:lvlText w:val="%4."/>
      <w:lvlJc w:val="left"/>
      <w:pPr>
        <w:ind w:left="2880" w:hanging="360"/>
      </w:pPr>
    </w:lvl>
    <w:lvl w:ilvl="4" w:tplc="3634E63A">
      <w:start w:val="1"/>
      <w:numFmt w:val="lowerLetter"/>
      <w:lvlText w:val="%5."/>
      <w:lvlJc w:val="left"/>
      <w:pPr>
        <w:ind w:left="3600" w:hanging="360"/>
      </w:pPr>
    </w:lvl>
    <w:lvl w:ilvl="5" w:tplc="E1DEAE12">
      <w:start w:val="1"/>
      <w:numFmt w:val="lowerRoman"/>
      <w:lvlText w:val="%6."/>
      <w:lvlJc w:val="right"/>
      <w:pPr>
        <w:ind w:left="4320" w:hanging="180"/>
      </w:pPr>
    </w:lvl>
    <w:lvl w:ilvl="6" w:tplc="5C50C790">
      <w:start w:val="1"/>
      <w:numFmt w:val="decimal"/>
      <w:lvlText w:val="%7."/>
      <w:lvlJc w:val="left"/>
      <w:pPr>
        <w:ind w:left="5040" w:hanging="360"/>
      </w:pPr>
    </w:lvl>
    <w:lvl w:ilvl="7" w:tplc="9798336C">
      <w:start w:val="1"/>
      <w:numFmt w:val="lowerLetter"/>
      <w:lvlText w:val="%8."/>
      <w:lvlJc w:val="left"/>
      <w:pPr>
        <w:ind w:left="5760" w:hanging="360"/>
      </w:pPr>
    </w:lvl>
    <w:lvl w:ilvl="8" w:tplc="3D287796">
      <w:start w:val="1"/>
      <w:numFmt w:val="lowerRoman"/>
      <w:lvlText w:val="%9."/>
      <w:lvlJc w:val="right"/>
      <w:pPr>
        <w:ind w:left="6480" w:hanging="180"/>
      </w:pPr>
    </w:lvl>
  </w:abstractNum>
  <w:abstractNum w:abstractNumId="7" w15:restartNumberingAfterBreak="0">
    <w:nsid w:val="7BE6091E"/>
    <w:multiLevelType w:val="hybridMultilevel"/>
    <w:tmpl w:val="074E8958"/>
    <w:lvl w:ilvl="0" w:tplc="E94472A6">
      <w:start w:val="1"/>
      <w:numFmt w:val="decimal"/>
      <w:lvlText w:val="%1."/>
      <w:lvlJc w:val="left"/>
      <w:pPr>
        <w:ind w:left="720" w:hanging="360"/>
      </w:pPr>
    </w:lvl>
    <w:lvl w:ilvl="1" w:tplc="DC2C13FA">
      <w:start w:val="1"/>
      <w:numFmt w:val="lowerLetter"/>
      <w:lvlText w:val="%2."/>
      <w:lvlJc w:val="left"/>
      <w:pPr>
        <w:ind w:left="1440" w:hanging="360"/>
      </w:pPr>
    </w:lvl>
    <w:lvl w:ilvl="2" w:tplc="BE16FA38">
      <w:start w:val="1"/>
      <w:numFmt w:val="lowerRoman"/>
      <w:lvlText w:val="%3."/>
      <w:lvlJc w:val="right"/>
      <w:pPr>
        <w:ind w:left="2160" w:hanging="180"/>
      </w:pPr>
    </w:lvl>
    <w:lvl w:ilvl="3" w:tplc="FA44BBD2">
      <w:start w:val="1"/>
      <w:numFmt w:val="decimal"/>
      <w:lvlText w:val="%4."/>
      <w:lvlJc w:val="left"/>
      <w:pPr>
        <w:ind w:left="2880" w:hanging="360"/>
      </w:pPr>
    </w:lvl>
    <w:lvl w:ilvl="4" w:tplc="0A8CF6B6">
      <w:start w:val="1"/>
      <w:numFmt w:val="lowerLetter"/>
      <w:lvlText w:val="%5."/>
      <w:lvlJc w:val="left"/>
      <w:pPr>
        <w:ind w:left="3600" w:hanging="360"/>
      </w:pPr>
    </w:lvl>
    <w:lvl w:ilvl="5" w:tplc="6FF8D6D4">
      <w:start w:val="1"/>
      <w:numFmt w:val="lowerRoman"/>
      <w:lvlText w:val="%6."/>
      <w:lvlJc w:val="right"/>
      <w:pPr>
        <w:ind w:left="4320" w:hanging="180"/>
      </w:pPr>
    </w:lvl>
    <w:lvl w:ilvl="6" w:tplc="271256BE">
      <w:start w:val="1"/>
      <w:numFmt w:val="decimal"/>
      <w:lvlText w:val="%7."/>
      <w:lvlJc w:val="left"/>
      <w:pPr>
        <w:ind w:left="5040" w:hanging="360"/>
      </w:pPr>
    </w:lvl>
    <w:lvl w:ilvl="7" w:tplc="3F46CB8A">
      <w:start w:val="1"/>
      <w:numFmt w:val="lowerLetter"/>
      <w:lvlText w:val="%8."/>
      <w:lvlJc w:val="left"/>
      <w:pPr>
        <w:ind w:left="5760" w:hanging="360"/>
      </w:pPr>
    </w:lvl>
    <w:lvl w:ilvl="8" w:tplc="2600541C">
      <w:start w:val="1"/>
      <w:numFmt w:val="lowerRoman"/>
      <w:lvlText w:val="%9."/>
      <w:lvlJc w:val="right"/>
      <w:pPr>
        <w:ind w:left="6480" w:hanging="180"/>
      </w:pPr>
    </w:lvl>
  </w:abstractNum>
  <w:abstractNum w:abstractNumId="8" w15:restartNumberingAfterBreak="0">
    <w:nsid w:val="7BE6091F"/>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hybridMultilevel"/>
    <w:tmpl w:val="EF4008A4"/>
    <w:lvl w:ilvl="0" w:tplc="119E5558">
      <w:start w:val="1"/>
      <w:numFmt w:val="bullet"/>
      <w:lvlText w:val=""/>
      <w:lvlJc w:val="left"/>
      <w:pPr>
        <w:ind w:left="780" w:hanging="360"/>
      </w:pPr>
      <w:rPr>
        <w:rFonts w:ascii="Symbol" w:hAnsi="Symbol" w:hint="default"/>
      </w:rPr>
    </w:lvl>
    <w:lvl w:ilvl="1" w:tplc="9BD26F5A">
      <w:start w:val="1"/>
      <w:numFmt w:val="bullet"/>
      <w:lvlText w:val="o"/>
      <w:lvlJc w:val="left"/>
      <w:pPr>
        <w:ind w:left="1500" w:hanging="360"/>
      </w:pPr>
      <w:rPr>
        <w:rFonts w:ascii="Courier New" w:hAnsi="Courier New" w:cs="Courier New" w:hint="default"/>
      </w:rPr>
    </w:lvl>
    <w:lvl w:ilvl="2" w:tplc="6B983A9E">
      <w:start w:val="1"/>
      <w:numFmt w:val="bullet"/>
      <w:lvlText w:val=""/>
      <w:lvlJc w:val="left"/>
      <w:pPr>
        <w:ind w:left="2220" w:hanging="360"/>
      </w:pPr>
      <w:rPr>
        <w:rFonts w:ascii="Wingdings" w:hAnsi="Wingdings" w:hint="default"/>
      </w:rPr>
    </w:lvl>
    <w:lvl w:ilvl="3" w:tplc="1400C028">
      <w:start w:val="1"/>
      <w:numFmt w:val="bullet"/>
      <w:lvlText w:val=""/>
      <w:lvlJc w:val="left"/>
      <w:pPr>
        <w:ind w:left="2940" w:hanging="360"/>
      </w:pPr>
      <w:rPr>
        <w:rFonts w:ascii="Symbol" w:hAnsi="Symbol" w:hint="default"/>
      </w:rPr>
    </w:lvl>
    <w:lvl w:ilvl="4" w:tplc="4B06B4FC">
      <w:start w:val="1"/>
      <w:numFmt w:val="bullet"/>
      <w:lvlText w:val="o"/>
      <w:lvlJc w:val="left"/>
      <w:pPr>
        <w:ind w:left="3660" w:hanging="360"/>
      </w:pPr>
      <w:rPr>
        <w:rFonts w:ascii="Courier New" w:hAnsi="Courier New" w:cs="Courier New" w:hint="default"/>
      </w:rPr>
    </w:lvl>
    <w:lvl w:ilvl="5" w:tplc="DD4651F6">
      <w:start w:val="1"/>
      <w:numFmt w:val="bullet"/>
      <w:lvlText w:val=""/>
      <w:lvlJc w:val="left"/>
      <w:pPr>
        <w:ind w:left="4380" w:hanging="360"/>
      </w:pPr>
      <w:rPr>
        <w:rFonts w:ascii="Wingdings" w:hAnsi="Wingdings" w:hint="default"/>
      </w:rPr>
    </w:lvl>
    <w:lvl w:ilvl="6" w:tplc="B6AA4B4C">
      <w:start w:val="1"/>
      <w:numFmt w:val="bullet"/>
      <w:lvlText w:val=""/>
      <w:lvlJc w:val="left"/>
      <w:pPr>
        <w:ind w:left="5100" w:hanging="360"/>
      </w:pPr>
      <w:rPr>
        <w:rFonts w:ascii="Symbol" w:hAnsi="Symbol" w:hint="default"/>
      </w:rPr>
    </w:lvl>
    <w:lvl w:ilvl="7" w:tplc="2A2642D8">
      <w:start w:val="1"/>
      <w:numFmt w:val="bullet"/>
      <w:lvlText w:val="o"/>
      <w:lvlJc w:val="left"/>
      <w:pPr>
        <w:ind w:left="5820" w:hanging="360"/>
      </w:pPr>
      <w:rPr>
        <w:rFonts w:ascii="Courier New" w:hAnsi="Courier New" w:cs="Courier New" w:hint="default"/>
      </w:rPr>
    </w:lvl>
    <w:lvl w:ilvl="8" w:tplc="B6F8DA66">
      <w:start w:val="1"/>
      <w:numFmt w:val="bullet"/>
      <w:lvlText w:val=""/>
      <w:lvlJc w:val="left"/>
      <w:pPr>
        <w:ind w:left="6540" w:hanging="360"/>
      </w:pPr>
      <w:rPr>
        <w:rFonts w:ascii="Wingdings" w:hAnsi="Wingdings" w:hint="default"/>
      </w:rPr>
    </w:lvl>
  </w:abstractNum>
  <w:abstractNum w:abstractNumId="10" w15:restartNumberingAfterBreak="0">
    <w:nsid w:val="7BE60921"/>
    <w:multiLevelType w:val="hybridMultilevel"/>
    <w:tmpl w:val="956854E6"/>
    <w:lvl w:ilvl="0" w:tplc="32A8A968">
      <w:start w:val="1"/>
      <w:numFmt w:val="decimal"/>
      <w:lvlText w:val="%1."/>
      <w:lvlJc w:val="left"/>
      <w:pPr>
        <w:ind w:left="720" w:hanging="360"/>
      </w:pPr>
    </w:lvl>
    <w:lvl w:ilvl="1" w:tplc="A6AE10F8">
      <w:start w:val="1"/>
      <w:numFmt w:val="lowerLetter"/>
      <w:lvlText w:val="%2."/>
      <w:lvlJc w:val="left"/>
      <w:pPr>
        <w:ind w:left="1440" w:hanging="360"/>
      </w:pPr>
    </w:lvl>
    <w:lvl w:ilvl="2" w:tplc="7898BE5E">
      <w:start w:val="1"/>
      <w:numFmt w:val="lowerRoman"/>
      <w:lvlText w:val="%3."/>
      <w:lvlJc w:val="right"/>
      <w:pPr>
        <w:ind w:left="2160" w:hanging="180"/>
      </w:pPr>
    </w:lvl>
    <w:lvl w:ilvl="3" w:tplc="B35A30A2">
      <w:start w:val="1"/>
      <w:numFmt w:val="decimal"/>
      <w:lvlText w:val="%4."/>
      <w:lvlJc w:val="left"/>
      <w:pPr>
        <w:ind w:left="2880" w:hanging="360"/>
      </w:pPr>
    </w:lvl>
    <w:lvl w:ilvl="4" w:tplc="2042E7A2">
      <w:start w:val="1"/>
      <w:numFmt w:val="lowerLetter"/>
      <w:lvlText w:val="%5."/>
      <w:lvlJc w:val="left"/>
      <w:pPr>
        <w:ind w:left="3600" w:hanging="360"/>
      </w:pPr>
    </w:lvl>
    <w:lvl w:ilvl="5" w:tplc="F602382C">
      <w:start w:val="1"/>
      <w:numFmt w:val="lowerRoman"/>
      <w:lvlText w:val="%6."/>
      <w:lvlJc w:val="right"/>
      <w:pPr>
        <w:ind w:left="4320" w:hanging="180"/>
      </w:pPr>
    </w:lvl>
    <w:lvl w:ilvl="6" w:tplc="4C803044">
      <w:start w:val="1"/>
      <w:numFmt w:val="decimal"/>
      <w:lvlText w:val="%7."/>
      <w:lvlJc w:val="left"/>
      <w:pPr>
        <w:ind w:left="5040" w:hanging="360"/>
      </w:pPr>
    </w:lvl>
    <w:lvl w:ilvl="7" w:tplc="15D610EE">
      <w:start w:val="1"/>
      <w:numFmt w:val="lowerLetter"/>
      <w:lvlText w:val="%8."/>
      <w:lvlJc w:val="left"/>
      <w:pPr>
        <w:ind w:left="5760" w:hanging="360"/>
      </w:pPr>
    </w:lvl>
    <w:lvl w:ilvl="8" w:tplc="BA981036">
      <w:start w:val="1"/>
      <w:numFmt w:val="lowerRoman"/>
      <w:lvlText w:val="%9."/>
      <w:lvlJc w:val="right"/>
      <w:pPr>
        <w:ind w:left="6480" w:hanging="180"/>
      </w:pPr>
    </w:lvl>
  </w:abstractNum>
  <w:abstractNum w:abstractNumId="11" w15:restartNumberingAfterBreak="0">
    <w:nsid w:val="7BE60922"/>
    <w:multiLevelType w:val="hybridMultilevel"/>
    <w:tmpl w:val="95A2EE0C"/>
    <w:lvl w:ilvl="0" w:tplc="2D44D296">
      <w:start w:val="1"/>
      <w:numFmt w:val="decimal"/>
      <w:lvlText w:val="%1."/>
      <w:lvlJc w:val="left"/>
      <w:pPr>
        <w:ind w:left="720" w:hanging="360"/>
      </w:pPr>
    </w:lvl>
    <w:lvl w:ilvl="1" w:tplc="62D85C98">
      <w:start w:val="1"/>
      <w:numFmt w:val="lowerLetter"/>
      <w:lvlText w:val="%2."/>
      <w:lvlJc w:val="left"/>
      <w:pPr>
        <w:ind w:left="1440" w:hanging="360"/>
      </w:pPr>
    </w:lvl>
    <w:lvl w:ilvl="2" w:tplc="9AE008DA">
      <w:start w:val="1"/>
      <w:numFmt w:val="lowerRoman"/>
      <w:lvlText w:val="%3."/>
      <w:lvlJc w:val="right"/>
      <w:pPr>
        <w:ind w:left="2160" w:hanging="180"/>
      </w:pPr>
    </w:lvl>
    <w:lvl w:ilvl="3" w:tplc="E34C6088">
      <w:start w:val="1"/>
      <w:numFmt w:val="decimal"/>
      <w:lvlText w:val="%4."/>
      <w:lvlJc w:val="left"/>
      <w:pPr>
        <w:ind w:left="2880" w:hanging="360"/>
      </w:pPr>
    </w:lvl>
    <w:lvl w:ilvl="4" w:tplc="C0C0231C">
      <w:start w:val="1"/>
      <w:numFmt w:val="lowerLetter"/>
      <w:lvlText w:val="%5."/>
      <w:lvlJc w:val="left"/>
      <w:pPr>
        <w:ind w:left="3600" w:hanging="360"/>
      </w:pPr>
    </w:lvl>
    <w:lvl w:ilvl="5" w:tplc="726C1366">
      <w:start w:val="1"/>
      <w:numFmt w:val="lowerRoman"/>
      <w:lvlText w:val="%6."/>
      <w:lvlJc w:val="right"/>
      <w:pPr>
        <w:ind w:left="4320" w:hanging="180"/>
      </w:pPr>
    </w:lvl>
    <w:lvl w:ilvl="6" w:tplc="B7BE8C6A">
      <w:start w:val="1"/>
      <w:numFmt w:val="decimal"/>
      <w:lvlText w:val="%7."/>
      <w:lvlJc w:val="left"/>
      <w:pPr>
        <w:ind w:left="5040" w:hanging="360"/>
      </w:pPr>
    </w:lvl>
    <w:lvl w:ilvl="7" w:tplc="5AD87B92">
      <w:start w:val="1"/>
      <w:numFmt w:val="lowerLetter"/>
      <w:lvlText w:val="%8."/>
      <w:lvlJc w:val="left"/>
      <w:pPr>
        <w:ind w:left="5760" w:hanging="360"/>
      </w:pPr>
    </w:lvl>
    <w:lvl w:ilvl="8" w:tplc="298C6A4C">
      <w:start w:val="1"/>
      <w:numFmt w:val="lowerRoman"/>
      <w:lvlText w:val="%9."/>
      <w:lvlJc w:val="right"/>
      <w:pPr>
        <w:ind w:left="6480" w:hanging="180"/>
      </w:pPr>
    </w:lvl>
  </w:abstractNum>
  <w:abstractNum w:abstractNumId="12" w15:restartNumberingAfterBreak="0">
    <w:nsid w:val="7BE60923"/>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hybridMultilevel"/>
    <w:tmpl w:val="6C1A7AEC"/>
    <w:lvl w:ilvl="0" w:tplc="2D04668A">
      <w:start w:val="1"/>
      <w:numFmt w:val="bullet"/>
      <w:lvlText w:val=""/>
      <w:lvlJc w:val="left"/>
      <w:pPr>
        <w:ind w:left="720" w:hanging="360"/>
      </w:pPr>
      <w:rPr>
        <w:rFonts w:ascii="Symbol" w:hAnsi="Symbol" w:hint="default"/>
      </w:rPr>
    </w:lvl>
    <w:lvl w:ilvl="1" w:tplc="29F020B4">
      <w:start w:val="1"/>
      <w:numFmt w:val="bullet"/>
      <w:lvlText w:val="o"/>
      <w:lvlJc w:val="left"/>
      <w:pPr>
        <w:ind w:left="1440" w:hanging="360"/>
      </w:pPr>
      <w:rPr>
        <w:rFonts w:ascii="Courier New" w:hAnsi="Courier New" w:cs="Courier New" w:hint="default"/>
      </w:rPr>
    </w:lvl>
    <w:lvl w:ilvl="2" w:tplc="17C2AF24">
      <w:start w:val="1"/>
      <w:numFmt w:val="bullet"/>
      <w:lvlText w:val=""/>
      <w:lvlJc w:val="left"/>
      <w:pPr>
        <w:ind w:left="2160" w:hanging="360"/>
      </w:pPr>
      <w:rPr>
        <w:rFonts w:ascii="Wingdings" w:hAnsi="Wingdings" w:hint="default"/>
      </w:rPr>
    </w:lvl>
    <w:lvl w:ilvl="3" w:tplc="AC7447F6">
      <w:start w:val="1"/>
      <w:numFmt w:val="bullet"/>
      <w:lvlText w:val=""/>
      <w:lvlJc w:val="left"/>
      <w:pPr>
        <w:ind w:left="2880" w:hanging="360"/>
      </w:pPr>
      <w:rPr>
        <w:rFonts w:ascii="Symbol" w:hAnsi="Symbol" w:hint="default"/>
      </w:rPr>
    </w:lvl>
    <w:lvl w:ilvl="4" w:tplc="132E2556">
      <w:start w:val="1"/>
      <w:numFmt w:val="bullet"/>
      <w:lvlText w:val="o"/>
      <w:lvlJc w:val="left"/>
      <w:pPr>
        <w:ind w:left="3600" w:hanging="360"/>
      </w:pPr>
      <w:rPr>
        <w:rFonts w:ascii="Courier New" w:hAnsi="Courier New" w:cs="Courier New" w:hint="default"/>
      </w:rPr>
    </w:lvl>
    <w:lvl w:ilvl="5" w:tplc="C5AA919C">
      <w:start w:val="1"/>
      <w:numFmt w:val="bullet"/>
      <w:lvlText w:val=""/>
      <w:lvlJc w:val="left"/>
      <w:pPr>
        <w:ind w:left="4320" w:hanging="360"/>
      </w:pPr>
      <w:rPr>
        <w:rFonts w:ascii="Wingdings" w:hAnsi="Wingdings" w:hint="default"/>
      </w:rPr>
    </w:lvl>
    <w:lvl w:ilvl="6" w:tplc="A890257E">
      <w:start w:val="1"/>
      <w:numFmt w:val="bullet"/>
      <w:lvlText w:val=""/>
      <w:lvlJc w:val="left"/>
      <w:pPr>
        <w:ind w:left="5040" w:hanging="360"/>
      </w:pPr>
      <w:rPr>
        <w:rFonts w:ascii="Symbol" w:hAnsi="Symbol" w:hint="default"/>
      </w:rPr>
    </w:lvl>
    <w:lvl w:ilvl="7" w:tplc="A9BC1538">
      <w:start w:val="1"/>
      <w:numFmt w:val="bullet"/>
      <w:lvlText w:val="o"/>
      <w:lvlJc w:val="left"/>
      <w:pPr>
        <w:ind w:left="5760" w:hanging="360"/>
      </w:pPr>
      <w:rPr>
        <w:rFonts w:ascii="Courier New" w:hAnsi="Courier New" w:cs="Courier New" w:hint="default"/>
      </w:rPr>
    </w:lvl>
    <w:lvl w:ilvl="8" w:tplc="7ACE9A94">
      <w:start w:val="1"/>
      <w:numFmt w:val="bullet"/>
      <w:lvlText w:val=""/>
      <w:lvlJc w:val="left"/>
      <w:pPr>
        <w:ind w:left="6480" w:hanging="360"/>
      </w:pPr>
      <w:rPr>
        <w:rFonts w:ascii="Wingdings" w:hAnsi="Wingdings" w:hint="default"/>
      </w:rPr>
    </w:lvl>
  </w:abstractNum>
  <w:abstractNum w:abstractNumId="14" w15:restartNumberingAfterBreak="0">
    <w:nsid w:val="7BE60925"/>
    <w:multiLevelType w:val="hybridMultilevel"/>
    <w:tmpl w:val="E4D8D0D8"/>
    <w:lvl w:ilvl="0" w:tplc="04906F30">
      <w:start w:val="1"/>
      <w:numFmt w:val="decimal"/>
      <w:lvlText w:val="%1."/>
      <w:lvlJc w:val="left"/>
      <w:pPr>
        <w:ind w:left="720" w:hanging="360"/>
      </w:pPr>
    </w:lvl>
    <w:lvl w:ilvl="1" w:tplc="FBA69C6E">
      <w:start w:val="1"/>
      <w:numFmt w:val="lowerLetter"/>
      <w:lvlText w:val="%2."/>
      <w:lvlJc w:val="left"/>
      <w:pPr>
        <w:ind w:left="1440" w:hanging="360"/>
      </w:pPr>
    </w:lvl>
    <w:lvl w:ilvl="2" w:tplc="9B70A3C0">
      <w:start w:val="1"/>
      <w:numFmt w:val="lowerRoman"/>
      <w:lvlText w:val="%3."/>
      <w:lvlJc w:val="right"/>
      <w:pPr>
        <w:ind w:left="2160" w:hanging="180"/>
      </w:pPr>
    </w:lvl>
    <w:lvl w:ilvl="3" w:tplc="A6AED148">
      <w:start w:val="1"/>
      <w:numFmt w:val="decimal"/>
      <w:lvlText w:val="%4."/>
      <w:lvlJc w:val="left"/>
      <w:pPr>
        <w:ind w:left="2880" w:hanging="360"/>
      </w:pPr>
    </w:lvl>
    <w:lvl w:ilvl="4" w:tplc="6FD60768">
      <w:start w:val="1"/>
      <w:numFmt w:val="lowerLetter"/>
      <w:lvlText w:val="%5."/>
      <w:lvlJc w:val="left"/>
      <w:pPr>
        <w:ind w:left="3600" w:hanging="360"/>
      </w:pPr>
    </w:lvl>
    <w:lvl w:ilvl="5" w:tplc="87962BB2">
      <w:start w:val="1"/>
      <w:numFmt w:val="lowerRoman"/>
      <w:lvlText w:val="%6."/>
      <w:lvlJc w:val="right"/>
      <w:pPr>
        <w:ind w:left="4320" w:hanging="180"/>
      </w:pPr>
    </w:lvl>
    <w:lvl w:ilvl="6" w:tplc="BA3E6BA8">
      <w:start w:val="1"/>
      <w:numFmt w:val="decimal"/>
      <w:lvlText w:val="%7."/>
      <w:lvlJc w:val="left"/>
      <w:pPr>
        <w:ind w:left="5040" w:hanging="360"/>
      </w:pPr>
    </w:lvl>
    <w:lvl w:ilvl="7" w:tplc="7338A9A0">
      <w:start w:val="1"/>
      <w:numFmt w:val="lowerLetter"/>
      <w:lvlText w:val="%8."/>
      <w:lvlJc w:val="left"/>
      <w:pPr>
        <w:ind w:left="5760" w:hanging="360"/>
      </w:pPr>
    </w:lvl>
    <w:lvl w:ilvl="8" w:tplc="0CF2DBB0">
      <w:start w:val="1"/>
      <w:numFmt w:val="lowerRoman"/>
      <w:lvlText w:val="%9."/>
      <w:lvlJc w:val="right"/>
      <w:pPr>
        <w:ind w:left="6480" w:hanging="180"/>
      </w:pPr>
    </w:lvl>
  </w:abstractNum>
  <w:abstractNum w:abstractNumId="15" w15:restartNumberingAfterBreak="0">
    <w:nsid w:val="7BE60926"/>
    <w:multiLevelType w:val="hybridMultilevel"/>
    <w:tmpl w:val="6D0E2368"/>
    <w:lvl w:ilvl="0" w:tplc="C224590E">
      <w:start w:val="1"/>
      <w:numFmt w:val="decimal"/>
      <w:lvlText w:val="%1."/>
      <w:lvlJc w:val="left"/>
      <w:pPr>
        <w:ind w:left="720" w:hanging="360"/>
      </w:pPr>
    </w:lvl>
    <w:lvl w:ilvl="1" w:tplc="C66CAB34">
      <w:start w:val="1"/>
      <w:numFmt w:val="lowerLetter"/>
      <w:lvlText w:val="%2."/>
      <w:lvlJc w:val="left"/>
      <w:pPr>
        <w:ind w:left="1440" w:hanging="360"/>
      </w:pPr>
    </w:lvl>
    <w:lvl w:ilvl="2" w:tplc="55AC0E60">
      <w:start w:val="1"/>
      <w:numFmt w:val="lowerRoman"/>
      <w:lvlText w:val="%3."/>
      <w:lvlJc w:val="right"/>
      <w:pPr>
        <w:ind w:left="2160" w:hanging="180"/>
      </w:pPr>
    </w:lvl>
    <w:lvl w:ilvl="3" w:tplc="C804E776">
      <w:start w:val="1"/>
      <w:numFmt w:val="decimal"/>
      <w:lvlText w:val="%4."/>
      <w:lvlJc w:val="left"/>
      <w:pPr>
        <w:ind w:left="2880" w:hanging="360"/>
      </w:pPr>
    </w:lvl>
    <w:lvl w:ilvl="4" w:tplc="289C4236">
      <w:start w:val="1"/>
      <w:numFmt w:val="lowerLetter"/>
      <w:lvlText w:val="%5."/>
      <w:lvlJc w:val="left"/>
      <w:pPr>
        <w:ind w:left="3600" w:hanging="360"/>
      </w:pPr>
    </w:lvl>
    <w:lvl w:ilvl="5" w:tplc="5E9CE1D4">
      <w:start w:val="1"/>
      <w:numFmt w:val="lowerRoman"/>
      <w:lvlText w:val="%6."/>
      <w:lvlJc w:val="right"/>
      <w:pPr>
        <w:ind w:left="4320" w:hanging="180"/>
      </w:pPr>
    </w:lvl>
    <w:lvl w:ilvl="6" w:tplc="3D729866">
      <w:start w:val="1"/>
      <w:numFmt w:val="decimal"/>
      <w:lvlText w:val="%7."/>
      <w:lvlJc w:val="left"/>
      <w:pPr>
        <w:ind w:left="5040" w:hanging="360"/>
      </w:pPr>
    </w:lvl>
    <w:lvl w:ilvl="7" w:tplc="F7F06790">
      <w:start w:val="1"/>
      <w:numFmt w:val="lowerLetter"/>
      <w:lvlText w:val="%8."/>
      <w:lvlJc w:val="left"/>
      <w:pPr>
        <w:ind w:left="5760" w:hanging="360"/>
      </w:pPr>
    </w:lvl>
    <w:lvl w:ilvl="8" w:tplc="55C24BC8">
      <w:start w:val="1"/>
      <w:numFmt w:val="lowerRoman"/>
      <w:lvlText w:val="%9."/>
      <w:lvlJc w:val="right"/>
      <w:pPr>
        <w:ind w:left="6480" w:hanging="180"/>
      </w:pPr>
    </w:lvl>
  </w:abstractNum>
  <w:abstractNum w:abstractNumId="16" w15:restartNumberingAfterBreak="0">
    <w:nsid w:val="7BE60927"/>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hybridMultilevel"/>
    <w:tmpl w:val="F4AC2564"/>
    <w:lvl w:ilvl="0" w:tplc="4322EB60">
      <w:start w:val="1"/>
      <w:numFmt w:val="bullet"/>
      <w:lvlText w:val=""/>
      <w:lvlJc w:val="left"/>
      <w:pPr>
        <w:ind w:left="720" w:hanging="360"/>
      </w:pPr>
      <w:rPr>
        <w:rFonts w:ascii="Symbol" w:hAnsi="Symbol" w:hint="default"/>
      </w:rPr>
    </w:lvl>
    <w:lvl w:ilvl="1" w:tplc="84622060">
      <w:start w:val="1"/>
      <w:numFmt w:val="bullet"/>
      <w:lvlText w:val="o"/>
      <w:lvlJc w:val="left"/>
      <w:pPr>
        <w:ind w:left="1440" w:hanging="360"/>
      </w:pPr>
      <w:rPr>
        <w:rFonts w:ascii="Courier New" w:hAnsi="Courier New" w:cs="Courier New" w:hint="default"/>
      </w:rPr>
    </w:lvl>
    <w:lvl w:ilvl="2" w:tplc="6D90A2CC">
      <w:start w:val="1"/>
      <w:numFmt w:val="bullet"/>
      <w:lvlText w:val=""/>
      <w:lvlJc w:val="left"/>
      <w:pPr>
        <w:ind w:left="2160" w:hanging="360"/>
      </w:pPr>
      <w:rPr>
        <w:rFonts w:ascii="Wingdings" w:hAnsi="Wingdings" w:hint="default"/>
      </w:rPr>
    </w:lvl>
    <w:lvl w:ilvl="3" w:tplc="E64A544C">
      <w:start w:val="1"/>
      <w:numFmt w:val="bullet"/>
      <w:lvlText w:val=""/>
      <w:lvlJc w:val="left"/>
      <w:pPr>
        <w:ind w:left="2880" w:hanging="360"/>
      </w:pPr>
      <w:rPr>
        <w:rFonts w:ascii="Symbol" w:hAnsi="Symbol" w:hint="default"/>
      </w:rPr>
    </w:lvl>
    <w:lvl w:ilvl="4" w:tplc="52501DBC">
      <w:start w:val="1"/>
      <w:numFmt w:val="bullet"/>
      <w:lvlText w:val="o"/>
      <w:lvlJc w:val="left"/>
      <w:pPr>
        <w:ind w:left="3600" w:hanging="360"/>
      </w:pPr>
      <w:rPr>
        <w:rFonts w:ascii="Courier New" w:hAnsi="Courier New" w:cs="Courier New" w:hint="default"/>
      </w:rPr>
    </w:lvl>
    <w:lvl w:ilvl="5" w:tplc="120A61CE">
      <w:start w:val="1"/>
      <w:numFmt w:val="bullet"/>
      <w:lvlText w:val=""/>
      <w:lvlJc w:val="left"/>
      <w:pPr>
        <w:ind w:left="4320" w:hanging="360"/>
      </w:pPr>
      <w:rPr>
        <w:rFonts w:ascii="Wingdings" w:hAnsi="Wingdings" w:hint="default"/>
      </w:rPr>
    </w:lvl>
    <w:lvl w:ilvl="6" w:tplc="7DF0CAA4">
      <w:start w:val="1"/>
      <w:numFmt w:val="bullet"/>
      <w:lvlText w:val=""/>
      <w:lvlJc w:val="left"/>
      <w:pPr>
        <w:ind w:left="5040" w:hanging="360"/>
      </w:pPr>
      <w:rPr>
        <w:rFonts w:ascii="Symbol" w:hAnsi="Symbol" w:hint="default"/>
      </w:rPr>
    </w:lvl>
    <w:lvl w:ilvl="7" w:tplc="6F268D68">
      <w:start w:val="1"/>
      <w:numFmt w:val="bullet"/>
      <w:lvlText w:val="o"/>
      <w:lvlJc w:val="left"/>
      <w:pPr>
        <w:ind w:left="5760" w:hanging="360"/>
      </w:pPr>
      <w:rPr>
        <w:rFonts w:ascii="Courier New" w:hAnsi="Courier New" w:cs="Courier New" w:hint="default"/>
      </w:rPr>
    </w:lvl>
    <w:lvl w:ilvl="8" w:tplc="564E6926">
      <w:start w:val="1"/>
      <w:numFmt w:val="bullet"/>
      <w:lvlText w:val=""/>
      <w:lvlJc w:val="left"/>
      <w:pPr>
        <w:ind w:left="6480" w:hanging="360"/>
      </w:pPr>
      <w:rPr>
        <w:rFonts w:ascii="Wingdings" w:hAnsi="Wingdings" w:hint="default"/>
      </w:rPr>
    </w:lvl>
  </w:abstractNum>
  <w:abstractNum w:abstractNumId="18" w15:restartNumberingAfterBreak="0">
    <w:nsid w:val="7BE60929"/>
    <w:multiLevelType w:val="hybridMultilevel"/>
    <w:tmpl w:val="09DA44AE"/>
    <w:lvl w:ilvl="0" w:tplc="F8AA4ED6">
      <w:start w:val="1"/>
      <w:numFmt w:val="decimal"/>
      <w:lvlText w:val="%1."/>
      <w:lvlJc w:val="left"/>
      <w:pPr>
        <w:ind w:left="720" w:hanging="360"/>
      </w:pPr>
    </w:lvl>
    <w:lvl w:ilvl="1" w:tplc="F328F25A">
      <w:start w:val="1"/>
      <w:numFmt w:val="lowerLetter"/>
      <w:lvlText w:val="%2."/>
      <w:lvlJc w:val="left"/>
      <w:pPr>
        <w:ind w:left="1440" w:hanging="360"/>
      </w:pPr>
    </w:lvl>
    <w:lvl w:ilvl="2" w:tplc="EF227A8C">
      <w:start w:val="1"/>
      <w:numFmt w:val="lowerRoman"/>
      <w:lvlText w:val="%3."/>
      <w:lvlJc w:val="right"/>
      <w:pPr>
        <w:ind w:left="2160" w:hanging="180"/>
      </w:pPr>
    </w:lvl>
    <w:lvl w:ilvl="3" w:tplc="C3BA3224">
      <w:start w:val="1"/>
      <w:numFmt w:val="decimal"/>
      <w:lvlText w:val="%4."/>
      <w:lvlJc w:val="left"/>
      <w:pPr>
        <w:ind w:left="2880" w:hanging="360"/>
      </w:pPr>
    </w:lvl>
    <w:lvl w:ilvl="4" w:tplc="15A6D458">
      <w:start w:val="1"/>
      <w:numFmt w:val="lowerLetter"/>
      <w:lvlText w:val="%5."/>
      <w:lvlJc w:val="left"/>
      <w:pPr>
        <w:ind w:left="3600" w:hanging="360"/>
      </w:pPr>
    </w:lvl>
    <w:lvl w:ilvl="5" w:tplc="DA14AAFC">
      <w:start w:val="1"/>
      <w:numFmt w:val="lowerRoman"/>
      <w:lvlText w:val="%6."/>
      <w:lvlJc w:val="right"/>
      <w:pPr>
        <w:ind w:left="4320" w:hanging="180"/>
      </w:pPr>
    </w:lvl>
    <w:lvl w:ilvl="6" w:tplc="2E7A8DDA">
      <w:start w:val="1"/>
      <w:numFmt w:val="decimal"/>
      <w:lvlText w:val="%7."/>
      <w:lvlJc w:val="left"/>
      <w:pPr>
        <w:ind w:left="5040" w:hanging="360"/>
      </w:pPr>
    </w:lvl>
    <w:lvl w:ilvl="7" w:tplc="8760E28C">
      <w:start w:val="1"/>
      <w:numFmt w:val="lowerLetter"/>
      <w:lvlText w:val="%8."/>
      <w:lvlJc w:val="left"/>
      <w:pPr>
        <w:ind w:left="5760" w:hanging="360"/>
      </w:pPr>
    </w:lvl>
    <w:lvl w:ilvl="8" w:tplc="A002F588">
      <w:start w:val="1"/>
      <w:numFmt w:val="lowerRoman"/>
      <w:lvlText w:val="%9."/>
      <w:lvlJc w:val="right"/>
      <w:pPr>
        <w:ind w:left="6480" w:hanging="180"/>
      </w:pPr>
    </w:lvl>
  </w:abstractNum>
  <w:abstractNum w:abstractNumId="19" w15:restartNumberingAfterBreak="0">
    <w:nsid w:val="7BE6092A"/>
    <w:multiLevelType w:val="hybridMultilevel"/>
    <w:tmpl w:val="C126473C"/>
    <w:lvl w:ilvl="0" w:tplc="08B454AC">
      <w:start w:val="1"/>
      <w:numFmt w:val="decimal"/>
      <w:lvlText w:val="%1."/>
      <w:lvlJc w:val="left"/>
      <w:pPr>
        <w:ind w:left="720" w:hanging="360"/>
      </w:pPr>
    </w:lvl>
    <w:lvl w:ilvl="1" w:tplc="BA0E1E9E">
      <w:start w:val="1"/>
      <w:numFmt w:val="lowerLetter"/>
      <w:lvlText w:val="%2."/>
      <w:lvlJc w:val="left"/>
      <w:pPr>
        <w:ind w:left="1440" w:hanging="360"/>
      </w:pPr>
    </w:lvl>
    <w:lvl w:ilvl="2" w:tplc="D7A447EA">
      <w:start w:val="1"/>
      <w:numFmt w:val="lowerRoman"/>
      <w:lvlText w:val="%3."/>
      <w:lvlJc w:val="right"/>
      <w:pPr>
        <w:ind w:left="2160" w:hanging="180"/>
      </w:pPr>
    </w:lvl>
    <w:lvl w:ilvl="3" w:tplc="34F036A8">
      <w:start w:val="1"/>
      <w:numFmt w:val="decimal"/>
      <w:lvlText w:val="%4."/>
      <w:lvlJc w:val="left"/>
      <w:pPr>
        <w:ind w:left="2880" w:hanging="360"/>
      </w:pPr>
    </w:lvl>
    <w:lvl w:ilvl="4" w:tplc="508A2EFE">
      <w:start w:val="1"/>
      <w:numFmt w:val="lowerLetter"/>
      <w:lvlText w:val="%5."/>
      <w:lvlJc w:val="left"/>
      <w:pPr>
        <w:ind w:left="3600" w:hanging="360"/>
      </w:pPr>
    </w:lvl>
    <w:lvl w:ilvl="5" w:tplc="37CC1E86">
      <w:start w:val="1"/>
      <w:numFmt w:val="lowerRoman"/>
      <w:lvlText w:val="%6."/>
      <w:lvlJc w:val="right"/>
      <w:pPr>
        <w:ind w:left="4320" w:hanging="180"/>
      </w:pPr>
    </w:lvl>
    <w:lvl w:ilvl="6" w:tplc="74EE2C92">
      <w:start w:val="1"/>
      <w:numFmt w:val="decimal"/>
      <w:lvlText w:val="%7."/>
      <w:lvlJc w:val="left"/>
      <w:pPr>
        <w:ind w:left="5040" w:hanging="360"/>
      </w:pPr>
    </w:lvl>
    <w:lvl w:ilvl="7" w:tplc="54C8FACC">
      <w:start w:val="1"/>
      <w:numFmt w:val="lowerLetter"/>
      <w:lvlText w:val="%8."/>
      <w:lvlJc w:val="left"/>
      <w:pPr>
        <w:ind w:left="5760" w:hanging="360"/>
      </w:pPr>
    </w:lvl>
    <w:lvl w:ilvl="8" w:tplc="2E3E4A30">
      <w:start w:val="1"/>
      <w:numFmt w:val="lowerRoman"/>
      <w:lvlText w:val="%9."/>
      <w:lvlJc w:val="right"/>
      <w:pPr>
        <w:ind w:left="6480" w:hanging="180"/>
      </w:pPr>
    </w:lvl>
  </w:abstractNum>
  <w:abstractNum w:abstractNumId="20" w15:restartNumberingAfterBreak="0">
    <w:nsid w:val="7BE6092B"/>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C"/>
    <w:multiLevelType w:val="hybridMultilevel"/>
    <w:tmpl w:val="D0BC3644"/>
    <w:lvl w:ilvl="0" w:tplc="272AD0F0">
      <w:start w:val="1"/>
      <w:numFmt w:val="decimal"/>
      <w:lvlText w:val="%1."/>
      <w:lvlJc w:val="left"/>
      <w:pPr>
        <w:ind w:left="720" w:hanging="360"/>
      </w:pPr>
    </w:lvl>
    <w:lvl w:ilvl="1" w:tplc="084470A4">
      <w:start w:val="1"/>
      <w:numFmt w:val="lowerLetter"/>
      <w:lvlText w:val="%2."/>
      <w:lvlJc w:val="left"/>
      <w:pPr>
        <w:ind w:left="1440" w:hanging="360"/>
      </w:pPr>
    </w:lvl>
    <w:lvl w:ilvl="2" w:tplc="D79E7864">
      <w:start w:val="1"/>
      <w:numFmt w:val="lowerRoman"/>
      <w:lvlText w:val="%3."/>
      <w:lvlJc w:val="right"/>
      <w:pPr>
        <w:ind w:left="2160" w:hanging="180"/>
      </w:pPr>
    </w:lvl>
    <w:lvl w:ilvl="3" w:tplc="17628F98">
      <w:start w:val="1"/>
      <w:numFmt w:val="decimal"/>
      <w:lvlText w:val="%4."/>
      <w:lvlJc w:val="left"/>
      <w:pPr>
        <w:ind w:left="2880" w:hanging="360"/>
      </w:pPr>
    </w:lvl>
    <w:lvl w:ilvl="4" w:tplc="2C7C0346">
      <w:start w:val="1"/>
      <w:numFmt w:val="lowerLetter"/>
      <w:lvlText w:val="%5."/>
      <w:lvlJc w:val="left"/>
      <w:pPr>
        <w:ind w:left="3600" w:hanging="360"/>
      </w:pPr>
    </w:lvl>
    <w:lvl w:ilvl="5" w:tplc="D3C26434">
      <w:start w:val="1"/>
      <w:numFmt w:val="lowerRoman"/>
      <w:lvlText w:val="%6."/>
      <w:lvlJc w:val="right"/>
      <w:pPr>
        <w:ind w:left="4320" w:hanging="180"/>
      </w:pPr>
    </w:lvl>
    <w:lvl w:ilvl="6" w:tplc="A884659C">
      <w:start w:val="1"/>
      <w:numFmt w:val="decimal"/>
      <w:lvlText w:val="%7."/>
      <w:lvlJc w:val="left"/>
      <w:pPr>
        <w:ind w:left="5040" w:hanging="360"/>
      </w:pPr>
    </w:lvl>
    <w:lvl w:ilvl="7" w:tplc="925C7F60">
      <w:start w:val="1"/>
      <w:numFmt w:val="lowerLetter"/>
      <w:lvlText w:val="%8."/>
      <w:lvlJc w:val="left"/>
      <w:pPr>
        <w:ind w:left="5760" w:hanging="360"/>
      </w:pPr>
    </w:lvl>
    <w:lvl w:ilvl="8" w:tplc="F63AC4C0">
      <w:start w:val="1"/>
      <w:numFmt w:val="lowerRoman"/>
      <w:lvlText w:val="%9."/>
      <w:lvlJc w:val="right"/>
      <w:pPr>
        <w:ind w:left="6480" w:hanging="180"/>
      </w:pPr>
    </w:lvl>
  </w:abstractNum>
  <w:abstractNum w:abstractNumId="22" w15:restartNumberingAfterBreak="0">
    <w:nsid w:val="7BE6092D"/>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hybridMultilevel"/>
    <w:tmpl w:val="B9B60F1A"/>
    <w:lvl w:ilvl="0" w:tplc="9B80E276">
      <w:start w:val="1"/>
      <w:numFmt w:val="bullet"/>
      <w:lvlText w:val=""/>
      <w:lvlJc w:val="left"/>
      <w:pPr>
        <w:ind w:left="720" w:hanging="360"/>
      </w:pPr>
      <w:rPr>
        <w:rFonts w:ascii="Symbol" w:hAnsi="Symbol" w:hint="default"/>
      </w:rPr>
    </w:lvl>
    <w:lvl w:ilvl="1" w:tplc="70DC19EE">
      <w:start w:val="1"/>
      <w:numFmt w:val="bullet"/>
      <w:lvlText w:val="o"/>
      <w:lvlJc w:val="left"/>
      <w:pPr>
        <w:ind w:left="1440" w:hanging="360"/>
      </w:pPr>
      <w:rPr>
        <w:rFonts w:ascii="Courier New" w:hAnsi="Courier New" w:cs="Courier New" w:hint="default"/>
      </w:rPr>
    </w:lvl>
    <w:lvl w:ilvl="2" w:tplc="22185CE8">
      <w:start w:val="1"/>
      <w:numFmt w:val="bullet"/>
      <w:lvlText w:val=""/>
      <w:lvlJc w:val="left"/>
      <w:pPr>
        <w:ind w:left="2160" w:hanging="360"/>
      </w:pPr>
      <w:rPr>
        <w:rFonts w:ascii="Wingdings" w:hAnsi="Wingdings" w:hint="default"/>
      </w:rPr>
    </w:lvl>
    <w:lvl w:ilvl="3" w:tplc="AADEB85E">
      <w:start w:val="1"/>
      <w:numFmt w:val="bullet"/>
      <w:lvlText w:val=""/>
      <w:lvlJc w:val="left"/>
      <w:pPr>
        <w:ind w:left="2880" w:hanging="360"/>
      </w:pPr>
      <w:rPr>
        <w:rFonts w:ascii="Symbol" w:hAnsi="Symbol" w:hint="default"/>
      </w:rPr>
    </w:lvl>
    <w:lvl w:ilvl="4" w:tplc="7B18B63A">
      <w:start w:val="1"/>
      <w:numFmt w:val="bullet"/>
      <w:lvlText w:val="o"/>
      <w:lvlJc w:val="left"/>
      <w:pPr>
        <w:ind w:left="3600" w:hanging="360"/>
      </w:pPr>
      <w:rPr>
        <w:rFonts w:ascii="Courier New" w:hAnsi="Courier New" w:cs="Courier New" w:hint="default"/>
      </w:rPr>
    </w:lvl>
    <w:lvl w:ilvl="5" w:tplc="69486C30">
      <w:start w:val="1"/>
      <w:numFmt w:val="bullet"/>
      <w:lvlText w:val=""/>
      <w:lvlJc w:val="left"/>
      <w:pPr>
        <w:ind w:left="4320" w:hanging="360"/>
      </w:pPr>
      <w:rPr>
        <w:rFonts w:ascii="Wingdings" w:hAnsi="Wingdings" w:hint="default"/>
      </w:rPr>
    </w:lvl>
    <w:lvl w:ilvl="6" w:tplc="EF58B382">
      <w:start w:val="1"/>
      <w:numFmt w:val="bullet"/>
      <w:lvlText w:val=""/>
      <w:lvlJc w:val="left"/>
      <w:pPr>
        <w:ind w:left="5040" w:hanging="360"/>
      </w:pPr>
      <w:rPr>
        <w:rFonts w:ascii="Symbol" w:hAnsi="Symbol" w:hint="default"/>
      </w:rPr>
    </w:lvl>
    <w:lvl w:ilvl="7" w:tplc="10A02C96">
      <w:start w:val="1"/>
      <w:numFmt w:val="bullet"/>
      <w:lvlText w:val="o"/>
      <w:lvlJc w:val="left"/>
      <w:pPr>
        <w:ind w:left="5760" w:hanging="360"/>
      </w:pPr>
      <w:rPr>
        <w:rFonts w:ascii="Courier New" w:hAnsi="Courier New" w:cs="Courier New" w:hint="default"/>
      </w:rPr>
    </w:lvl>
    <w:lvl w:ilvl="8" w:tplc="DFAC56D6">
      <w:start w:val="1"/>
      <w:numFmt w:val="bullet"/>
      <w:lvlText w:val=""/>
      <w:lvlJc w:val="left"/>
      <w:pPr>
        <w:ind w:left="6480" w:hanging="360"/>
      </w:pPr>
      <w:rPr>
        <w:rFonts w:ascii="Wingdings" w:hAnsi="Wingdings" w:hint="default"/>
      </w:rPr>
    </w:lvl>
  </w:abstractNum>
  <w:abstractNum w:abstractNumId="24" w15:restartNumberingAfterBreak="0">
    <w:nsid w:val="7BE6092F"/>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30"/>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31"/>
    <w:multiLevelType w:val="hybridMultilevel"/>
    <w:tmpl w:val="CCB6E79A"/>
    <w:lvl w:ilvl="0" w:tplc="2D127BC6">
      <w:start w:val="1"/>
      <w:numFmt w:val="bullet"/>
      <w:lvlText w:val=""/>
      <w:lvlJc w:val="left"/>
      <w:pPr>
        <w:ind w:left="720" w:hanging="360"/>
      </w:pPr>
      <w:rPr>
        <w:rFonts w:ascii="Symbol" w:hAnsi="Symbol" w:hint="default"/>
      </w:rPr>
    </w:lvl>
    <w:lvl w:ilvl="1" w:tplc="E4983908">
      <w:start w:val="1"/>
      <w:numFmt w:val="bullet"/>
      <w:lvlText w:val="o"/>
      <w:lvlJc w:val="left"/>
      <w:pPr>
        <w:ind w:left="1440" w:hanging="360"/>
      </w:pPr>
      <w:rPr>
        <w:rFonts w:ascii="Courier New" w:hAnsi="Courier New" w:cs="Courier New" w:hint="default"/>
      </w:rPr>
    </w:lvl>
    <w:lvl w:ilvl="2" w:tplc="3D6000DC">
      <w:start w:val="1"/>
      <w:numFmt w:val="bullet"/>
      <w:lvlText w:val=""/>
      <w:lvlJc w:val="left"/>
      <w:pPr>
        <w:ind w:left="2160" w:hanging="360"/>
      </w:pPr>
      <w:rPr>
        <w:rFonts w:ascii="Wingdings" w:hAnsi="Wingdings" w:hint="default"/>
      </w:rPr>
    </w:lvl>
    <w:lvl w:ilvl="3" w:tplc="471C8A82">
      <w:start w:val="1"/>
      <w:numFmt w:val="bullet"/>
      <w:lvlText w:val=""/>
      <w:lvlJc w:val="left"/>
      <w:pPr>
        <w:ind w:left="2880" w:hanging="360"/>
      </w:pPr>
      <w:rPr>
        <w:rFonts w:ascii="Symbol" w:hAnsi="Symbol" w:hint="default"/>
      </w:rPr>
    </w:lvl>
    <w:lvl w:ilvl="4" w:tplc="31A605B8">
      <w:start w:val="1"/>
      <w:numFmt w:val="bullet"/>
      <w:lvlText w:val="o"/>
      <w:lvlJc w:val="left"/>
      <w:pPr>
        <w:ind w:left="3600" w:hanging="360"/>
      </w:pPr>
      <w:rPr>
        <w:rFonts w:ascii="Courier New" w:hAnsi="Courier New" w:cs="Courier New" w:hint="default"/>
      </w:rPr>
    </w:lvl>
    <w:lvl w:ilvl="5" w:tplc="D092156C">
      <w:start w:val="1"/>
      <w:numFmt w:val="bullet"/>
      <w:lvlText w:val=""/>
      <w:lvlJc w:val="left"/>
      <w:pPr>
        <w:ind w:left="4320" w:hanging="360"/>
      </w:pPr>
      <w:rPr>
        <w:rFonts w:ascii="Wingdings" w:hAnsi="Wingdings" w:hint="default"/>
      </w:rPr>
    </w:lvl>
    <w:lvl w:ilvl="6" w:tplc="3DC88BF6">
      <w:start w:val="1"/>
      <w:numFmt w:val="bullet"/>
      <w:lvlText w:val=""/>
      <w:lvlJc w:val="left"/>
      <w:pPr>
        <w:ind w:left="5040" w:hanging="360"/>
      </w:pPr>
      <w:rPr>
        <w:rFonts w:ascii="Symbol" w:hAnsi="Symbol" w:hint="default"/>
      </w:rPr>
    </w:lvl>
    <w:lvl w:ilvl="7" w:tplc="EC94A4F8">
      <w:start w:val="1"/>
      <w:numFmt w:val="bullet"/>
      <w:lvlText w:val="o"/>
      <w:lvlJc w:val="left"/>
      <w:pPr>
        <w:ind w:left="5760" w:hanging="360"/>
      </w:pPr>
      <w:rPr>
        <w:rFonts w:ascii="Courier New" w:hAnsi="Courier New" w:cs="Courier New" w:hint="default"/>
      </w:rPr>
    </w:lvl>
    <w:lvl w:ilvl="8" w:tplc="3674505C">
      <w:start w:val="1"/>
      <w:numFmt w:val="bullet"/>
      <w:lvlText w:val=""/>
      <w:lvlJc w:val="left"/>
      <w:pPr>
        <w:ind w:left="6480" w:hanging="360"/>
      </w:pPr>
      <w:rPr>
        <w:rFonts w:ascii="Wingdings" w:hAnsi="Wingdings" w:hint="default"/>
      </w:rPr>
    </w:lvl>
  </w:abstractNum>
  <w:abstractNum w:abstractNumId="27" w15:restartNumberingAfterBreak="0">
    <w:nsid w:val="7BE60932"/>
    <w:multiLevelType w:val="hybridMultilevel"/>
    <w:tmpl w:val="3BC09F56"/>
    <w:lvl w:ilvl="0" w:tplc="D86A0EC8">
      <w:start w:val="1"/>
      <w:numFmt w:val="decimal"/>
      <w:lvlText w:val="%1."/>
      <w:lvlJc w:val="left"/>
      <w:pPr>
        <w:ind w:left="720" w:hanging="360"/>
      </w:pPr>
    </w:lvl>
    <w:lvl w:ilvl="1" w:tplc="6340FC34">
      <w:start w:val="1"/>
      <w:numFmt w:val="lowerLetter"/>
      <w:lvlText w:val="%2."/>
      <w:lvlJc w:val="left"/>
      <w:pPr>
        <w:ind w:left="1440" w:hanging="360"/>
      </w:pPr>
    </w:lvl>
    <w:lvl w:ilvl="2" w:tplc="F0767D46">
      <w:start w:val="1"/>
      <w:numFmt w:val="lowerRoman"/>
      <w:lvlText w:val="%3."/>
      <w:lvlJc w:val="right"/>
      <w:pPr>
        <w:ind w:left="2160" w:hanging="180"/>
      </w:pPr>
    </w:lvl>
    <w:lvl w:ilvl="3" w:tplc="7452D3D0">
      <w:start w:val="1"/>
      <w:numFmt w:val="decimal"/>
      <w:lvlText w:val="%4."/>
      <w:lvlJc w:val="left"/>
      <w:pPr>
        <w:ind w:left="2880" w:hanging="360"/>
      </w:pPr>
    </w:lvl>
    <w:lvl w:ilvl="4" w:tplc="90DCD7AE">
      <w:start w:val="1"/>
      <w:numFmt w:val="lowerLetter"/>
      <w:lvlText w:val="%5."/>
      <w:lvlJc w:val="left"/>
      <w:pPr>
        <w:ind w:left="3600" w:hanging="360"/>
      </w:pPr>
    </w:lvl>
    <w:lvl w:ilvl="5" w:tplc="C98A5794">
      <w:start w:val="1"/>
      <w:numFmt w:val="lowerRoman"/>
      <w:lvlText w:val="%6."/>
      <w:lvlJc w:val="right"/>
      <w:pPr>
        <w:ind w:left="4320" w:hanging="180"/>
      </w:pPr>
    </w:lvl>
    <w:lvl w:ilvl="6" w:tplc="57D28EBC">
      <w:start w:val="1"/>
      <w:numFmt w:val="decimal"/>
      <w:lvlText w:val="%7."/>
      <w:lvlJc w:val="left"/>
      <w:pPr>
        <w:ind w:left="5040" w:hanging="360"/>
      </w:pPr>
    </w:lvl>
    <w:lvl w:ilvl="7" w:tplc="3192023C">
      <w:start w:val="1"/>
      <w:numFmt w:val="lowerLetter"/>
      <w:lvlText w:val="%8."/>
      <w:lvlJc w:val="left"/>
      <w:pPr>
        <w:ind w:left="5760" w:hanging="360"/>
      </w:pPr>
    </w:lvl>
    <w:lvl w:ilvl="8" w:tplc="25AEE658">
      <w:start w:val="1"/>
      <w:numFmt w:val="lowerRoman"/>
      <w:lvlText w:val="%9."/>
      <w:lvlJc w:val="right"/>
      <w:pPr>
        <w:ind w:left="6480" w:hanging="180"/>
      </w:pPr>
    </w:lvl>
  </w:abstractNum>
  <w:abstractNum w:abstractNumId="28" w15:restartNumberingAfterBreak="0">
    <w:nsid w:val="7BE60933"/>
    <w:multiLevelType w:val="hybridMultilevel"/>
    <w:tmpl w:val="074E8958"/>
    <w:lvl w:ilvl="0" w:tplc="502C0CB4">
      <w:start w:val="1"/>
      <w:numFmt w:val="decimal"/>
      <w:lvlText w:val="%1."/>
      <w:lvlJc w:val="left"/>
      <w:pPr>
        <w:ind w:left="720" w:hanging="360"/>
      </w:pPr>
    </w:lvl>
    <w:lvl w:ilvl="1" w:tplc="93941134">
      <w:start w:val="1"/>
      <w:numFmt w:val="lowerLetter"/>
      <w:lvlText w:val="%2."/>
      <w:lvlJc w:val="left"/>
      <w:pPr>
        <w:ind w:left="1440" w:hanging="360"/>
      </w:pPr>
    </w:lvl>
    <w:lvl w:ilvl="2" w:tplc="6790568C">
      <w:start w:val="1"/>
      <w:numFmt w:val="lowerRoman"/>
      <w:lvlText w:val="%3."/>
      <w:lvlJc w:val="right"/>
      <w:pPr>
        <w:ind w:left="2160" w:hanging="180"/>
      </w:pPr>
    </w:lvl>
    <w:lvl w:ilvl="3" w:tplc="B2B2E470">
      <w:start w:val="1"/>
      <w:numFmt w:val="decimal"/>
      <w:lvlText w:val="%4."/>
      <w:lvlJc w:val="left"/>
      <w:pPr>
        <w:ind w:left="2880" w:hanging="360"/>
      </w:pPr>
    </w:lvl>
    <w:lvl w:ilvl="4" w:tplc="637C0DFA">
      <w:start w:val="1"/>
      <w:numFmt w:val="lowerLetter"/>
      <w:lvlText w:val="%5."/>
      <w:lvlJc w:val="left"/>
      <w:pPr>
        <w:ind w:left="3600" w:hanging="360"/>
      </w:pPr>
    </w:lvl>
    <w:lvl w:ilvl="5" w:tplc="6F56D702">
      <w:start w:val="1"/>
      <w:numFmt w:val="lowerRoman"/>
      <w:lvlText w:val="%6."/>
      <w:lvlJc w:val="right"/>
      <w:pPr>
        <w:ind w:left="4320" w:hanging="180"/>
      </w:pPr>
    </w:lvl>
    <w:lvl w:ilvl="6" w:tplc="11FAEC04">
      <w:start w:val="1"/>
      <w:numFmt w:val="decimal"/>
      <w:lvlText w:val="%7."/>
      <w:lvlJc w:val="left"/>
      <w:pPr>
        <w:ind w:left="5040" w:hanging="360"/>
      </w:pPr>
    </w:lvl>
    <w:lvl w:ilvl="7" w:tplc="0E9E0D66">
      <w:start w:val="1"/>
      <w:numFmt w:val="lowerLetter"/>
      <w:lvlText w:val="%8."/>
      <w:lvlJc w:val="left"/>
      <w:pPr>
        <w:ind w:left="5760" w:hanging="360"/>
      </w:pPr>
    </w:lvl>
    <w:lvl w:ilvl="8" w:tplc="5E00B46E">
      <w:start w:val="1"/>
      <w:numFmt w:val="lowerRoman"/>
      <w:lvlText w:val="%9."/>
      <w:lvlJc w:val="right"/>
      <w:pPr>
        <w:ind w:left="6480" w:hanging="180"/>
      </w:pPr>
    </w:lvl>
  </w:abstractNum>
  <w:abstractNum w:abstractNumId="29" w15:restartNumberingAfterBreak="0">
    <w:nsid w:val="7BE60934"/>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35"/>
    <w:multiLevelType w:val="hybridMultilevel"/>
    <w:tmpl w:val="EF4008A4"/>
    <w:lvl w:ilvl="0" w:tplc="EF4A86D8">
      <w:start w:val="1"/>
      <w:numFmt w:val="bullet"/>
      <w:lvlText w:val=""/>
      <w:lvlJc w:val="left"/>
      <w:pPr>
        <w:ind w:left="780" w:hanging="360"/>
      </w:pPr>
      <w:rPr>
        <w:rFonts w:ascii="Symbol" w:hAnsi="Symbol" w:hint="default"/>
      </w:rPr>
    </w:lvl>
    <w:lvl w:ilvl="1" w:tplc="96F81884">
      <w:start w:val="1"/>
      <w:numFmt w:val="bullet"/>
      <w:lvlText w:val="o"/>
      <w:lvlJc w:val="left"/>
      <w:pPr>
        <w:ind w:left="1500" w:hanging="360"/>
      </w:pPr>
      <w:rPr>
        <w:rFonts w:ascii="Courier New" w:hAnsi="Courier New" w:cs="Courier New" w:hint="default"/>
      </w:rPr>
    </w:lvl>
    <w:lvl w:ilvl="2" w:tplc="D2B4C924">
      <w:start w:val="1"/>
      <w:numFmt w:val="bullet"/>
      <w:lvlText w:val=""/>
      <w:lvlJc w:val="left"/>
      <w:pPr>
        <w:ind w:left="2220" w:hanging="360"/>
      </w:pPr>
      <w:rPr>
        <w:rFonts w:ascii="Wingdings" w:hAnsi="Wingdings" w:hint="default"/>
      </w:rPr>
    </w:lvl>
    <w:lvl w:ilvl="3" w:tplc="07767AE0">
      <w:start w:val="1"/>
      <w:numFmt w:val="bullet"/>
      <w:lvlText w:val=""/>
      <w:lvlJc w:val="left"/>
      <w:pPr>
        <w:ind w:left="2940" w:hanging="360"/>
      </w:pPr>
      <w:rPr>
        <w:rFonts w:ascii="Symbol" w:hAnsi="Symbol" w:hint="default"/>
      </w:rPr>
    </w:lvl>
    <w:lvl w:ilvl="4" w:tplc="76400472">
      <w:start w:val="1"/>
      <w:numFmt w:val="bullet"/>
      <w:lvlText w:val="o"/>
      <w:lvlJc w:val="left"/>
      <w:pPr>
        <w:ind w:left="3660" w:hanging="360"/>
      </w:pPr>
      <w:rPr>
        <w:rFonts w:ascii="Courier New" w:hAnsi="Courier New" w:cs="Courier New" w:hint="default"/>
      </w:rPr>
    </w:lvl>
    <w:lvl w:ilvl="5" w:tplc="F2786F64">
      <w:start w:val="1"/>
      <w:numFmt w:val="bullet"/>
      <w:lvlText w:val=""/>
      <w:lvlJc w:val="left"/>
      <w:pPr>
        <w:ind w:left="4380" w:hanging="360"/>
      </w:pPr>
      <w:rPr>
        <w:rFonts w:ascii="Wingdings" w:hAnsi="Wingdings" w:hint="default"/>
      </w:rPr>
    </w:lvl>
    <w:lvl w:ilvl="6" w:tplc="C1EC1AA6">
      <w:start w:val="1"/>
      <w:numFmt w:val="bullet"/>
      <w:lvlText w:val=""/>
      <w:lvlJc w:val="left"/>
      <w:pPr>
        <w:ind w:left="5100" w:hanging="360"/>
      </w:pPr>
      <w:rPr>
        <w:rFonts w:ascii="Symbol" w:hAnsi="Symbol" w:hint="default"/>
      </w:rPr>
    </w:lvl>
    <w:lvl w:ilvl="7" w:tplc="DCD80396">
      <w:start w:val="1"/>
      <w:numFmt w:val="bullet"/>
      <w:lvlText w:val="o"/>
      <w:lvlJc w:val="left"/>
      <w:pPr>
        <w:ind w:left="5820" w:hanging="360"/>
      </w:pPr>
      <w:rPr>
        <w:rFonts w:ascii="Courier New" w:hAnsi="Courier New" w:cs="Courier New" w:hint="default"/>
      </w:rPr>
    </w:lvl>
    <w:lvl w:ilvl="8" w:tplc="CFE4E91A">
      <w:start w:val="1"/>
      <w:numFmt w:val="bullet"/>
      <w:lvlText w:val=""/>
      <w:lvlJc w:val="left"/>
      <w:pPr>
        <w:ind w:left="6540" w:hanging="360"/>
      </w:pPr>
      <w:rPr>
        <w:rFonts w:ascii="Wingdings" w:hAnsi="Wingdings" w:hint="default"/>
      </w:rPr>
    </w:lvl>
  </w:abstractNum>
  <w:abstractNum w:abstractNumId="31" w15:restartNumberingAfterBreak="0">
    <w:nsid w:val="7BE60936"/>
    <w:multiLevelType w:val="hybridMultilevel"/>
    <w:tmpl w:val="956854E6"/>
    <w:lvl w:ilvl="0" w:tplc="DDB4CC1C">
      <w:start w:val="1"/>
      <w:numFmt w:val="decimal"/>
      <w:lvlText w:val="%1."/>
      <w:lvlJc w:val="left"/>
      <w:pPr>
        <w:ind w:left="720" w:hanging="360"/>
      </w:pPr>
    </w:lvl>
    <w:lvl w:ilvl="1" w:tplc="DBA6F776">
      <w:start w:val="1"/>
      <w:numFmt w:val="lowerLetter"/>
      <w:lvlText w:val="%2."/>
      <w:lvlJc w:val="left"/>
      <w:pPr>
        <w:ind w:left="1440" w:hanging="360"/>
      </w:pPr>
    </w:lvl>
    <w:lvl w:ilvl="2" w:tplc="11EAB126">
      <w:start w:val="1"/>
      <w:numFmt w:val="lowerRoman"/>
      <w:lvlText w:val="%3."/>
      <w:lvlJc w:val="right"/>
      <w:pPr>
        <w:ind w:left="2160" w:hanging="180"/>
      </w:pPr>
    </w:lvl>
    <w:lvl w:ilvl="3" w:tplc="AF84E986">
      <w:start w:val="1"/>
      <w:numFmt w:val="decimal"/>
      <w:lvlText w:val="%4."/>
      <w:lvlJc w:val="left"/>
      <w:pPr>
        <w:ind w:left="2880" w:hanging="360"/>
      </w:pPr>
    </w:lvl>
    <w:lvl w:ilvl="4" w:tplc="3ABE0E44">
      <w:start w:val="1"/>
      <w:numFmt w:val="lowerLetter"/>
      <w:lvlText w:val="%5."/>
      <w:lvlJc w:val="left"/>
      <w:pPr>
        <w:ind w:left="3600" w:hanging="360"/>
      </w:pPr>
    </w:lvl>
    <w:lvl w:ilvl="5" w:tplc="BC468280">
      <w:start w:val="1"/>
      <w:numFmt w:val="lowerRoman"/>
      <w:lvlText w:val="%6."/>
      <w:lvlJc w:val="right"/>
      <w:pPr>
        <w:ind w:left="4320" w:hanging="180"/>
      </w:pPr>
    </w:lvl>
    <w:lvl w:ilvl="6" w:tplc="02C47782">
      <w:start w:val="1"/>
      <w:numFmt w:val="decimal"/>
      <w:lvlText w:val="%7."/>
      <w:lvlJc w:val="left"/>
      <w:pPr>
        <w:ind w:left="5040" w:hanging="360"/>
      </w:pPr>
    </w:lvl>
    <w:lvl w:ilvl="7" w:tplc="40849DB8">
      <w:start w:val="1"/>
      <w:numFmt w:val="lowerLetter"/>
      <w:lvlText w:val="%8."/>
      <w:lvlJc w:val="left"/>
      <w:pPr>
        <w:ind w:left="5760" w:hanging="360"/>
      </w:pPr>
    </w:lvl>
    <w:lvl w:ilvl="8" w:tplc="36106D8A">
      <w:start w:val="1"/>
      <w:numFmt w:val="lowerRoman"/>
      <w:lvlText w:val="%9."/>
      <w:lvlJc w:val="right"/>
      <w:pPr>
        <w:ind w:left="6480" w:hanging="180"/>
      </w:pPr>
    </w:lvl>
  </w:abstractNum>
  <w:abstractNum w:abstractNumId="32" w15:restartNumberingAfterBreak="0">
    <w:nsid w:val="7BE60937"/>
    <w:multiLevelType w:val="hybridMultilevel"/>
    <w:tmpl w:val="95A2EE0C"/>
    <w:lvl w:ilvl="0" w:tplc="515472B2">
      <w:start w:val="1"/>
      <w:numFmt w:val="decimal"/>
      <w:lvlText w:val="%1."/>
      <w:lvlJc w:val="left"/>
      <w:pPr>
        <w:ind w:left="720" w:hanging="360"/>
      </w:pPr>
    </w:lvl>
    <w:lvl w:ilvl="1" w:tplc="9EFCADA0">
      <w:start w:val="1"/>
      <w:numFmt w:val="lowerLetter"/>
      <w:lvlText w:val="%2."/>
      <w:lvlJc w:val="left"/>
      <w:pPr>
        <w:ind w:left="1440" w:hanging="360"/>
      </w:pPr>
    </w:lvl>
    <w:lvl w:ilvl="2" w:tplc="54B643C4">
      <w:start w:val="1"/>
      <w:numFmt w:val="lowerRoman"/>
      <w:lvlText w:val="%3."/>
      <w:lvlJc w:val="right"/>
      <w:pPr>
        <w:ind w:left="2160" w:hanging="180"/>
      </w:pPr>
    </w:lvl>
    <w:lvl w:ilvl="3" w:tplc="27E24DF0">
      <w:start w:val="1"/>
      <w:numFmt w:val="decimal"/>
      <w:lvlText w:val="%4."/>
      <w:lvlJc w:val="left"/>
      <w:pPr>
        <w:ind w:left="2880" w:hanging="360"/>
      </w:pPr>
    </w:lvl>
    <w:lvl w:ilvl="4" w:tplc="66D09A8E">
      <w:start w:val="1"/>
      <w:numFmt w:val="lowerLetter"/>
      <w:lvlText w:val="%5."/>
      <w:lvlJc w:val="left"/>
      <w:pPr>
        <w:ind w:left="3600" w:hanging="360"/>
      </w:pPr>
    </w:lvl>
    <w:lvl w:ilvl="5" w:tplc="DB481D6C">
      <w:start w:val="1"/>
      <w:numFmt w:val="lowerRoman"/>
      <w:lvlText w:val="%6."/>
      <w:lvlJc w:val="right"/>
      <w:pPr>
        <w:ind w:left="4320" w:hanging="180"/>
      </w:pPr>
    </w:lvl>
    <w:lvl w:ilvl="6" w:tplc="1540B568">
      <w:start w:val="1"/>
      <w:numFmt w:val="decimal"/>
      <w:lvlText w:val="%7."/>
      <w:lvlJc w:val="left"/>
      <w:pPr>
        <w:ind w:left="5040" w:hanging="360"/>
      </w:pPr>
    </w:lvl>
    <w:lvl w:ilvl="7" w:tplc="CCB0F52A">
      <w:start w:val="1"/>
      <w:numFmt w:val="lowerLetter"/>
      <w:lvlText w:val="%8."/>
      <w:lvlJc w:val="left"/>
      <w:pPr>
        <w:ind w:left="5760" w:hanging="360"/>
      </w:pPr>
    </w:lvl>
    <w:lvl w:ilvl="8" w:tplc="00DE98AE">
      <w:start w:val="1"/>
      <w:numFmt w:val="lowerRoman"/>
      <w:lvlText w:val="%9."/>
      <w:lvlJc w:val="right"/>
      <w:pPr>
        <w:ind w:left="6480" w:hanging="180"/>
      </w:pPr>
    </w:lvl>
  </w:abstractNum>
  <w:abstractNum w:abstractNumId="33" w15:restartNumberingAfterBreak="0">
    <w:nsid w:val="7BE60938"/>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E60939"/>
    <w:multiLevelType w:val="hybridMultilevel"/>
    <w:tmpl w:val="6C1A7AEC"/>
    <w:lvl w:ilvl="0" w:tplc="D74AD076">
      <w:start w:val="1"/>
      <w:numFmt w:val="bullet"/>
      <w:lvlText w:val=""/>
      <w:lvlJc w:val="left"/>
      <w:pPr>
        <w:ind w:left="720" w:hanging="360"/>
      </w:pPr>
      <w:rPr>
        <w:rFonts w:ascii="Symbol" w:hAnsi="Symbol" w:hint="default"/>
      </w:rPr>
    </w:lvl>
    <w:lvl w:ilvl="1" w:tplc="FAC8866A">
      <w:start w:val="1"/>
      <w:numFmt w:val="bullet"/>
      <w:lvlText w:val="o"/>
      <w:lvlJc w:val="left"/>
      <w:pPr>
        <w:ind w:left="1440" w:hanging="360"/>
      </w:pPr>
      <w:rPr>
        <w:rFonts w:ascii="Courier New" w:hAnsi="Courier New" w:cs="Courier New" w:hint="default"/>
      </w:rPr>
    </w:lvl>
    <w:lvl w:ilvl="2" w:tplc="00CAA9A4">
      <w:start w:val="1"/>
      <w:numFmt w:val="bullet"/>
      <w:lvlText w:val=""/>
      <w:lvlJc w:val="left"/>
      <w:pPr>
        <w:ind w:left="2160" w:hanging="360"/>
      </w:pPr>
      <w:rPr>
        <w:rFonts w:ascii="Wingdings" w:hAnsi="Wingdings" w:hint="default"/>
      </w:rPr>
    </w:lvl>
    <w:lvl w:ilvl="3" w:tplc="A874DF00">
      <w:start w:val="1"/>
      <w:numFmt w:val="bullet"/>
      <w:lvlText w:val=""/>
      <w:lvlJc w:val="left"/>
      <w:pPr>
        <w:ind w:left="2880" w:hanging="360"/>
      </w:pPr>
      <w:rPr>
        <w:rFonts w:ascii="Symbol" w:hAnsi="Symbol" w:hint="default"/>
      </w:rPr>
    </w:lvl>
    <w:lvl w:ilvl="4" w:tplc="A5E6F492">
      <w:start w:val="1"/>
      <w:numFmt w:val="bullet"/>
      <w:lvlText w:val="o"/>
      <w:lvlJc w:val="left"/>
      <w:pPr>
        <w:ind w:left="3600" w:hanging="360"/>
      </w:pPr>
      <w:rPr>
        <w:rFonts w:ascii="Courier New" w:hAnsi="Courier New" w:cs="Courier New" w:hint="default"/>
      </w:rPr>
    </w:lvl>
    <w:lvl w:ilvl="5" w:tplc="2BE2F10A">
      <w:start w:val="1"/>
      <w:numFmt w:val="bullet"/>
      <w:lvlText w:val=""/>
      <w:lvlJc w:val="left"/>
      <w:pPr>
        <w:ind w:left="4320" w:hanging="360"/>
      </w:pPr>
      <w:rPr>
        <w:rFonts w:ascii="Wingdings" w:hAnsi="Wingdings" w:hint="default"/>
      </w:rPr>
    </w:lvl>
    <w:lvl w:ilvl="6" w:tplc="B67E6FDC">
      <w:start w:val="1"/>
      <w:numFmt w:val="bullet"/>
      <w:lvlText w:val=""/>
      <w:lvlJc w:val="left"/>
      <w:pPr>
        <w:ind w:left="5040" w:hanging="360"/>
      </w:pPr>
      <w:rPr>
        <w:rFonts w:ascii="Symbol" w:hAnsi="Symbol" w:hint="default"/>
      </w:rPr>
    </w:lvl>
    <w:lvl w:ilvl="7" w:tplc="C31A5570">
      <w:start w:val="1"/>
      <w:numFmt w:val="bullet"/>
      <w:lvlText w:val="o"/>
      <w:lvlJc w:val="left"/>
      <w:pPr>
        <w:ind w:left="5760" w:hanging="360"/>
      </w:pPr>
      <w:rPr>
        <w:rFonts w:ascii="Courier New" w:hAnsi="Courier New" w:cs="Courier New" w:hint="default"/>
      </w:rPr>
    </w:lvl>
    <w:lvl w:ilvl="8" w:tplc="2FF2AC8A">
      <w:start w:val="1"/>
      <w:numFmt w:val="bullet"/>
      <w:lvlText w:val=""/>
      <w:lvlJc w:val="left"/>
      <w:pPr>
        <w:ind w:left="6480" w:hanging="360"/>
      </w:pPr>
      <w:rPr>
        <w:rFonts w:ascii="Wingdings" w:hAnsi="Wingdings" w:hint="default"/>
      </w:rPr>
    </w:lvl>
  </w:abstractNum>
  <w:abstractNum w:abstractNumId="35" w15:restartNumberingAfterBreak="0">
    <w:nsid w:val="7BE6093A"/>
    <w:multiLevelType w:val="hybridMultilevel"/>
    <w:tmpl w:val="E4D8D0D8"/>
    <w:lvl w:ilvl="0" w:tplc="B01CCCF0">
      <w:start w:val="1"/>
      <w:numFmt w:val="decimal"/>
      <w:lvlText w:val="%1."/>
      <w:lvlJc w:val="left"/>
      <w:pPr>
        <w:ind w:left="720" w:hanging="360"/>
      </w:pPr>
    </w:lvl>
    <w:lvl w:ilvl="1" w:tplc="A0FEA7B8">
      <w:start w:val="1"/>
      <w:numFmt w:val="lowerLetter"/>
      <w:lvlText w:val="%2."/>
      <w:lvlJc w:val="left"/>
      <w:pPr>
        <w:ind w:left="1440" w:hanging="360"/>
      </w:pPr>
    </w:lvl>
    <w:lvl w:ilvl="2" w:tplc="D368E53A">
      <w:start w:val="1"/>
      <w:numFmt w:val="lowerRoman"/>
      <w:lvlText w:val="%3."/>
      <w:lvlJc w:val="right"/>
      <w:pPr>
        <w:ind w:left="2160" w:hanging="180"/>
      </w:pPr>
    </w:lvl>
    <w:lvl w:ilvl="3" w:tplc="63427174">
      <w:start w:val="1"/>
      <w:numFmt w:val="decimal"/>
      <w:lvlText w:val="%4."/>
      <w:lvlJc w:val="left"/>
      <w:pPr>
        <w:ind w:left="2880" w:hanging="360"/>
      </w:pPr>
    </w:lvl>
    <w:lvl w:ilvl="4" w:tplc="CDDABFA2">
      <w:start w:val="1"/>
      <w:numFmt w:val="lowerLetter"/>
      <w:lvlText w:val="%5."/>
      <w:lvlJc w:val="left"/>
      <w:pPr>
        <w:ind w:left="3600" w:hanging="360"/>
      </w:pPr>
    </w:lvl>
    <w:lvl w:ilvl="5" w:tplc="6504CC0E">
      <w:start w:val="1"/>
      <w:numFmt w:val="lowerRoman"/>
      <w:lvlText w:val="%6."/>
      <w:lvlJc w:val="right"/>
      <w:pPr>
        <w:ind w:left="4320" w:hanging="180"/>
      </w:pPr>
    </w:lvl>
    <w:lvl w:ilvl="6" w:tplc="E8C6B1BC">
      <w:start w:val="1"/>
      <w:numFmt w:val="decimal"/>
      <w:lvlText w:val="%7."/>
      <w:lvlJc w:val="left"/>
      <w:pPr>
        <w:ind w:left="5040" w:hanging="360"/>
      </w:pPr>
    </w:lvl>
    <w:lvl w:ilvl="7" w:tplc="ED9050D0">
      <w:start w:val="1"/>
      <w:numFmt w:val="lowerLetter"/>
      <w:lvlText w:val="%8."/>
      <w:lvlJc w:val="left"/>
      <w:pPr>
        <w:ind w:left="5760" w:hanging="360"/>
      </w:pPr>
    </w:lvl>
    <w:lvl w:ilvl="8" w:tplc="A412DBE0">
      <w:start w:val="1"/>
      <w:numFmt w:val="lowerRoman"/>
      <w:lvlText w:val="%9."/>
      <w:lvlJc w:val="right"/>
      <w:pPr>
        <w:ind w:left="6480" w:hanging="180"/>
      </w:pPr>
    </w:lvl>
  </w:abstractNum>
  <w:abstractNum w:abstractNumId="36" w15:restartNumberingAfterBreak="0">
    <w:nsid w:val="7BE6093B"/>
    <w:multiLevelType w:val="hybridMultilevel"/>
    <w:tmpl w:val="6D0E2368"/>
    <w:lvl w:ilvl="0" w:tplc="37F081C8">
      <w:start w:val="1"/>
      <w:numFmt w:val="decimal"/>
      <w:lvlText w:val="%1."/>
      <w:lvlJc w:val="left"/>
      <w:pPr>
        <w:ind w:left="720" w:hanging="360"/>
      </w:pPr>
    </w:lvl>
    <w:lvl w:ilvl="1" w:tplc="38FA1D6A">
      <w:start w:val="1"/>
      <w:numFmt w:val="lowerLetter"/>
      <w:lvlText w:val="%2."/>
      <w:lvlJc w:val="left"/>
      <w:pPr>
        <w:ind w:left="1440" w:hanging="360"/>
      </w:pPr>
    </w:lvl>
    <w:lvl w:ilvl="2" w:tplc="D1A07FFC">
      <w:start w:val="1"/>
      <w:numFmt w:val="lowerRoman"/>
      <w:lvlText w:val="%3."/>
      <w:lvlJc w:val="right"/>
      <w:pPr>
        <w:ind w:left="2160" w:hanging="180"/>
      </w:pPr>
    </w:lvl>
    <w:lvl w:ilvl="3" w:tplc="59F2EFC6">
      <w:start w:val="1"/>
      <w:numFmt w:val="decimal"/>
      <w:lvlText w:val="%4."/>
      <w:lvlJc w:val="left"/>
      <w:pPr>
        <w:ind w:left="2880" w:hanging="360"/>
      </w:pPr>
    </w:lvl>
    <w:lvl w:ilvl="4" w:tplc="42505A24">
      <w:start w:val="1"/>
      <w:numFmt w:val="lowerLetter"/>
      <w:lvlText w:val="%5."/>
      <w:lvlJc w:val="left"/>
      <w:pPr>
        <w:ind w:left="3600" w:hanging="360"/>
      </w:pPr>
    </w:lvl>
    <w:lvl w:ilvl="5" w:tplc="796CABD8">
      <w:start w:val="1"/>
      <w:numFmt w:val="lowerRoman"/>
      <w:lvlText w:val="%6."/>
      <w:lvlJc w:val="right"/>
      <w:pPr>
        <w:ind w:left="4320" w:hanging="180"/>
      </w:pPr>
    </w:lvl>
    <w:lvl w:ilvl="6" w:tplc="076863C0">
      <w:start w:val="1"/>
      <w:numFmt w:val="decimal"/>
      <w:lvlText w:val="%7."/>
      <w:lvlJc w:val="left"/>
      <w:pPr>
        <w:ind w:left="5040" w:hanging="360"/>
      </w:pPr>
    </w:lvl>
    <w:lvl w:ilvl="7" w:tplc="42D66FD0">
      <w:start w:val="1"/>
      <w:numFmt w:val="lowerLetter"/>
      <w:lvlText w:val="%8."/>
      <w:lvlJc w:val="left"/>
      <w:pPr>
        <w:ind w:left="5760" w:hanging="360"/>
      </w:pPr>
    </w:lvl>
    <w:lvl w:ilvl="8" w:tplc="FE966554">
      <w:start w:val="1"/>
      <w:numFmt w:val="lowerRoman"/>
      <w:lvlText w:val="%9."/>
      <w:lvlJc w:val="right"/>
      <w:pPr>
        <w:ind w:left="6480" w:hanging="180"/>
      </w:pPr>
    </w:lvl>
  </w:abstractNum>
  <w:abstractNum w:abstractNumId="37" w15:restartNumberingAfterBreak="0">
    <w:nsid w:val="7BE6093C"/>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3D"/>
    <w:multiLevelType w:val="hybridMultilevel"/>
    <w:tmpl w:val="F4AC2564"/>
    <w:lvl w:ilvl="0" w:tplc="386E4CC8">
      <w:start w:val="1"/>
      <w:numFmt w:val="bullet"/>
      <w:lvlText w:val=""/>
      <w:lvlJc w:val="left"/>
      <w:pPr>
        <w:ind w:left="720" w:hanging="360"/>
      </w:pPr>
      <w:rPr>
        <w:rFonts w:ascii="Symbol" w:hAnsi="Symbol" w:hint="default"/>
      </w:rPr>
    </w:lvl>
    <w:lvl w:ilvl="1" w:tplc="E6A4D806">
      <w:start w:val="1"/>
      <w:numFmt w:val="bullet"/>
      <w:lvlText w:val="o"/>
      <w:lvlJc w:val="left"/>
      <w:pPr>
        <w:ind w:left="1440" w:hanging="360"/>
      </w:pPr>
      <w:rPr>
        <w:rFonts w:ascii="Courier New" w:hAnsi="Courier New" w:cs="Courier New" w:hint="default"/>
      </w:rPr>
    </w:lvl>
    <w:lvl w:ilvl="2" w:tplc="F12A9934">
      <w:start w:val="1"/>
      <w:numFmt w:val="bullet"/>
      <w:lvlText w:val=""/>
      <w:lvlJc w:val="left"/>
      <w:pPr>
        <w:ind w:left="2160" w:hanging="360"/>
      </w:pPr>
      <w:rPr>
        <w:rFonts w:ascii="Wingdings" w:hAnsi="Wingdings" w:hint="default"/>
      </w:rPr>
    </w:lvl>
    <w:lvl w:ilvl="3" w:tplc="FFF6307C">
      <w:start w:val="1"/>
      <w:numFmt w:val="bullet"/>
      <w:lvlText w:val=""/>
      <w:lvlJc w:val="left"/>
      <w:pPr>
        <w:ind w:left="2880" w:hanging="360"/>
      </w:pPr>
      <w:rPr>
        <w:rFonts w:ascii="Symbol" w:hAnsi="Symbol" w:hint="default"/>
      </w:rPr>
    </w:lvl>
    <w:lvl w:ilvl="4" w:tplc="7232507C">
      <w:start w:val="1"/>
      <w:numFmt w:val="bullet"/>
      <w:lvlText w:val="o"/>
      <w:lvlJc w:val="left"/>
      <w:pPr>
        <w:ind w:left="3600" w:hanging="360"/>
      </w:pPr>
      <w:rPr>
        <w:rFonts w:ascii="Courier New" w:hAnsi="Courier New" w:cs="Courier New" w:hint="default"/>
      </w:rPr>
    </w:lvl>
    <w:lvl w:ilvl="5" w:tplc="311430EC">
      <w:start w:val="1"/>
      <w:numFmt w:val="bullet"/>
      <w:lvlText w:val=""/>
      <w:lvlJc w:val="left"/>
      <w:pPr>
        <w:ind w:left="4320" w:hanging="360"/>
      </w:pPr>
      <w:rPr>
        <w:rFonts w:ascii="Wingdings" w:hAnsi="Wingdings" w:hint="default"/>
      </w:rPr>
    </w:lvl>
    <w:lvl w:ilvl="6" w:tplc="57B075BA">
      <w:start w:val="1"/>
      <w:numFmt w:val="bullet"/>
      <w:lvlText w:val=""/>
      <w:lvlJc w:val="left"/>
      <w:pPr>
        <w:ind w:left="5040" w:hanging="360"/>
      </w:pPr>
      <w:rPr>
        <w:rFonts w:ascii="Symbol" w:hAnsi="Symbol" w:hint="default"/>
      </w:rPr>
    </w:lvl>
    <w:lvl w:ilvl="7" w:tplc="06AC3F1C">
      <w:start w:val="1"/>
      <w:numFmt w:val="bullet"/>
      <w:lvlText w:val="o"/>
      <w:lvlJc w:val="left"/>
      <w:pPr>
        <w:ind w:left="5760" w:hanging="360"/>
      </w:pPr>
      <w:rPr>
        <w:rFonts w:ascii="Courier New" w:hAnsi="Courier New" w:cs="Courier New" w:hint="default"/>
      </w:rPr>
    </w:lvl>
    <w:lvl w:ilvl="8" w:tplc="741AA962">
      <w:start w:val="1"/>
      <w:numFmt w:val="bullet"/>
      <w:lvlText w:val=""/>
      <w:lvlJc w:val="left"/>
      <w:pPr>
        <w:ind w:left="6480" w:hanging="360"/>
      </w:pPr>
      <w:rPr>
        <w:rFonts w:ascii="Wingdings" w:hAnsi="Wingdings" w:hint="default"/>
      </w:rPr>
    </w:lvl>
  </w:abstractNum>
  <w:abstractNum w:abstractNumId="39" w15:restartNumberingAfterBreak="0">
    <w:nsid w:val="7BE6093E"/>
    <w:multiLevelType w:val="hybridMultilevel"/>
    <w:tmpl w:val="09DA44AE"/>
    <w:lvl w:ilvl="0" w:tplc="E6A2834C">
      <w:start w:val="1"/>
      <w:numFmt w:val="decimal"/>
      <w:lvlText w:val="%1."/>
      <w:lvlJc w:val="left"/>
      <w:pPr>
        <w:ind w:left="720" w:hanging="360"/>
      </w:pPr>
    </w:lvl>
    <w:lvl w:ilvl="1" w:tplc="9F6A2992">
      <w:start w:val="1"/>
      <w:numFmt w:val="lowerLetter"/>
      <w:lvlText w:val="%2."/>
      <w:lvlJc w:val="left"/>
      <w:pPr>
        <w:ind w:left="1440" w:hanging="360"/>
      </w:pPr>
    </w:lvl>
    <w:lvl w:ilvl="2" w:tplc="22EAD39C">
      <w:start w:val="1"/>
      <w:numFmt w:val="lowerRoman"/>
      <w:lvlText w:val="%3."/>
      <w:lvlJc w:val="right"/>
      <w:pPr>
        <w:ind w:left="2160" w:hanging="180"/>
      </w:pPr>
    </w:lvl>
    <w:lvl w:ilvl="3" w:tplc="9314FB1C">
      <w:start w:val="1"/>
      <w:numFmt w:val="decimal"/>
      <w:lvlText w:val="%4."/>
      <w:lvlJc w:val="left"/>
      <w:pPr>
        <w:ind w:left="2880" w:hanging="360"/>
      </w:pPr>
    </w:lvl>
    <w:lvl w:ilvl="4" w:tplc="245400CE">
      <w:start w:val="1"/>
      <w:numFmt w:val="lowerLetter"/>
      <w:lvlText w:val="%5."/>
      <w:lvlJc w:val="left"/>
      <w:pPr>
        <w:ind w:left="3600" w:hanging="360"/>
      </w:pPr>
    </w:lvl>
    <w:lvl w:ilvl="5" w:tplc="2B76BDEA">
      <w:start w:val="1"/>
      <w:numFmt w:val="lowerRoman"/>
      <w:lvlText w:val="%6."/>
      <w:lvlJc w:val="right"/>
      <w:pPr>
        <w:ind w:left="4320" w:hanging="180"/>
      </w:pPr>
    </w:lvl>
    <w:lvl w:ilvl="6" w:tplc="6DE8C3DA">
      <w:start w:val="1"/>
      <w:numFmt w:val="decimal"/>
      <w:lvlText w:val="%7."/>
      <w:lvlJc w:val="left"/>
      <w:pPr>
        <w:ind w:left="5040" w:hanging="360"/>
      </w:pPr>
    </w:lvl>
    <w:lvl w:ilvl="7" w:tplc="015A114A">
      <w:start w:val="1"/>
      <w:numFmt w:val="lowerLetter"/>
      <w:lvlText w:val="%8."/>
      <w:lvlJc w:val="left"/>
      <w:pPr>
        <w:ind w:left="5760" w:hanging="360"/>
      </w:pPr>
    </w:lvl>
    <w:lvl w:ilvl="8" w:tplc="CA4E965E">
      <w:start w:val="1"/>
      <w:numFmt w:val="lowerRoman"/>
      <w:lvlText w:val="%9."/>
      <w:lvlJc w:val="right"/>
      <w:pPr>
        <w:ind w:left="6480" w:hanging="180"/>
      </w:pPr>
    </w:lvl>
  </w:abstractNum>
  <w:abstractNum w:abstractNumId="40" w15:restartNumberingAfterBreak="0">
    <w:nsid w:val="7BE6093F"/>
    <w:multiLevelType w:val="hybridMultilevel"/>
    <w:tmpl w:val="C126473C"/>
    <w:lvl w:ilvl="0" w:tplc="1D1400DC">
      <w:start w:val="1"/>
      <w:numFmt w:val="decimal"/>
      <w:lvlText w:val="%1."/>
      <w:lvlJc w:val="left"/>
      <w:pPr>
        <w:ind w:left="720" w:hanging="360"/>
      </w:pPr>
    </w:lvl>
    <w:lvl w:ilvl="1" w:tplc="74601024">
      <w:start w:val="1"/>
      <w:numFmt w:val="lowerLetter"/>
      <w:lvlText w:val="%2."/>
      <w:lvlJc w:val="left"/>
      <w:pPr>
        <w:ind w:left="1440" w:hanging="360"/>
      </w:pPr>
    </w:lvl>
    <w:lvl w:ilvl="2" w:tplc="A6F45566">
      <w:start w:val="1"/>
      <w:numFmt w:val="lowerRoman"/>
      <w:lvlText w:val="%3."/>
      <w:lvlJc w:val="right"/>
      <w:pPr>
        <w:ind w:left="2160" w:hanging="180"/>
      </w:pPr>
    </w:lvl>
    <w:lvl w:ilvl="3" w:tplc="9EEC3280">
      <w:start w:val="1"/>
      <w:numFmt w:val="decimal"/>
      <w:lvlText w:val="%4."/>
      <w:lvlJc w:val="left"/>
      <w:pPr>
        <w:ind w:left="2880" w:hanging="360"/>
      </w:pPr>
    </w:lvl>
    <w:lvl w:ilvl="4" w:tplc="C3AAF244">
      <w:start w:val="1"/>
      <w:numFmt w:val="lowerLetter"/>
      <w:lvlText w:val="%5."/>
      <w:lvlJc w:val="left"/>
      <w:pPr>
        <w:ind w:left="3600" w:hanging="360"/>
      </w:pPr>
    </w:lvl>
    <w:lvl w:ilvl="5" w:tplc="9C7A8E4C">
      <w:start w:val="1"/>
      <w:numFmt w:val="lowerRoman"/>
      <w:lvlText w:val="%6."/>
      <w:lvlJc w:val="right"/>
      <w:pPr>
        <w:ind w:left="4320" w:hanging="180"/>
      </w:pPr>
    </w:lvl>
    <w:lvl w:ilvl="6" w:tplc="72E415EA">
      <w:start w:val="1"/>
      <w:numFmt w:val="decimal"/>
      <w:lvlText w:val="%7."/>
      <w:lvlJc w:val="left"/>
      <w:pPr>
        <w:ind w:left="5040" w:hanging="360"/>
      </w:pPr>
    </w:lvl>
    <w:lvl w:ilvl="7" w:tplc="1F22DFDA">
      <w:start w:val="1"/>
      <w:numFmt w:val="lowerLetter"/>
      <w:lvlText w:val="%8."/>
      <w:lvlJc w:val="left"/>
      <w:pPr>
        <w:ind w:left="5760" w:hanging="360"/>
      </w:pPr>
    </w:lvl>
    <w:lvl w:ilvl="8" w:tplc="3404FCEE">
      <w:start w:val="1"/>
      <w:numFmt w:val="lowerRoman"/>
      <w:lvlText w:val="%9."/>
      <w:lvlJc w:val="right"/>
      <w:pPr>
        <w:ind w:left="6480" w:hanging="180"/>
      </w:pPr>
    </w:lvl>
  </w:abstractNum>
  <w:abstractNum w:abstractNumId="41" w15:restartNumberingAfterBreak="0">
    <w:nsid w:val="7BE60940"/>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E60941"/>
    <w:multiLevelType w:val="hybridMultilevel"/>
    <w:tmpl w:val="D0BC3644"/>
    <w:lvl w:ilvl="0" w:tplc="E95E4C54">
      <w:start w:val="1"/>
      <w:numFmt w:val="decimal"/>
      <w:lvlText w:val="%1."/>
      <w:lvlJc w:val="left"/>
      <w:pPr>
        <w:ind w:left="720" w:hanging="360"/>
      </w:pPr>
    </w:lvl>
    <w:lvl w:ilvl="1" w:tplc="A39E97BA">
      <w:start w:val="1"/>
      <w:numFmt w:val="lowerLetter"/>
      <w:lvlText w:val="%2."/>
      <w:lvlJc w:val="left"/>
      <w:pPr>
        <w:ind w:left="1440" w:hanging="360"/>
      </w:pPr>
    </w:lvl>
    <w:lvl w:ilvl="2" w:tplc="69D0D5F6">
      <w:start w:val="1"/>
      <w:numFmt w:val="lowerRoman"/>
      <w:lvlText w:val="%3."/>
      <w:lvlJc w:val="right"/>
      <w:pPr>
        <w:ind w:left="2160" w:hanging="180"/>
      </w:pPr>
    </w:lvl>
    <w:lvl w:ilvl="3" w:tplc="FE36099C">
      <w:start w:val="1"/>
      <w:numFmt w:val="decimal"/>
      <w:lvlText w:val="%4."/>
      <w:lvlJc w:val="left"/>
      <w:pPr>
        <w:ind w:left="2880" w:hanging="360"/>
      </w:pPr>
    </w:lvl>
    <w:lvl w:ilvl="4" w:tplc="23B64484">
      <w:start w:val="1"/>
      <w:numFmt w:val="lowerLetter"/>
      <w:lvlText w:val="%5."/>
      <w:lvlJc w:val="left"/>
      <w:pPr>
        <w:ind w:left="3600" w:hanging="360"/>
      </w:pPr>
    </w:lvl>
    <w:lvl w:ilvl="5" w:tplc="12A0F0D4">
      <w:start w:val="1"/>
      <w:numFmt w:val="lowerRoman"/>
      <w:lvlText w:val="%6."/>
      <w:lvlJc w:val="right"/>
      <w:pPr>
        <w:ind w:left="4320" w:hanging="180"/>
      </w:pPr>
    </w:lvl>
    <w:lvl w:ilvl="6" w:tplc="7FFEBD8C">
      <w:start w:val="1"/>
      <w:numFmt w:val="decimal"/>
      <w:lvlText w:val="%7."/>
      <w:lvlJc w:val="left"/>
      <w:pPr>
        <w:ind w:left="5040" w:hanging="360"/>
      </w:pPr>
    </w:lvl>
    <w:lvl w:ilvl="7" w:tplc="272C45FC">
      <w:start w:val="1"/>
      <w:numFmt w:val="lowerLetter"/>
      <w:lvlText w:val="%8."/>
      <w:lvlJc w:val="left"/>
      <w:pPr>
        <w:ind w:left="5760" w:hanging="360"/>
      </w:pPr>
    </w:lvl>
    <w:lvl w:ilvl="8" w:tplc="30B861F2">
      <w:start w:val="1"/>
      <w:numFmt w:val="lowerRoman"/>
      <w:lvlText w:val="%9."/>
      <w:lvlJc w:val="right"/>
      <w:pPr>
        <w:ind w:left="6480" w:hanging="180"/>
      </w:pPr>
    </w:lvl>
  </w:abstractNum>
  <w:abstractNum w:abstractNumId="43" w15:restartNumberingAfterBreak="0">
    <w:nsid w:val="7BE60942"/>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E60943"/>
    <w:multiLevelType w:val="hybridMultilevel"/>
    <w:tmpl w:val="B9B60F1A"/>
    <w:lvl w:ilvl="0" w:tplc="3A74C512">
      <w:start w:val="1"/>
      <w:numFmt w:val="bullet"/>
      <w:lvlText w:val=""/>
      <w:lvlJc w:val="left"/>
      <w:pPr>
        <w:ind w:left="720" w:hanging="360"/>
      </w:pPr>
      <w:rPr>
        <w:rFonts w:ascii="Symbol" w:hAnsi="Symbol" w:hint="default"/>
      </w:rPr>
    </w:lvl>
    <w:lvl w:ilvl="1" w:tplc="D4567D98">
      <w:start w:val="1"/>
      <w:numFmt w:val="bullet"/>
      <w:lvlText w:val="o"/>
      <w:lvlJc w:val="left"/>
      <w:pPr>
        <w:ind w:left="1440" w:hanging="360"/>
      </w:pPr>
      <w:rPr>
        <w:rFonts w:ascii="Courier New" w:hAnsi="Courier New" w:cs="Courier New" w:hint="default"/>
      </w:rPr>
    </w:lvl>
    <w:lvl w:ilvl="2" w:tplc="9F506E7C">
      <w:start w:val="1"/>
      <w:numFmt w:val="bullet"/>
      <w:lvlText w:val=""/>
      <w:lvlJc w:val="left"/>
      <w:pPr>
        <w:ind w:left="2160" w:hanging="360"/>
      </w:pPr>
      <w:rPr>
        <w:rFonts w:ascii="Wingdings" w:hAnsi="Wingdings" w:hint="default"/>
      </w:rPr>
    </w:lvl>
    <w:lvl w:ilvl="3" w:tplc="05D62D14">
      <w:start w:val="1"/>
      <w:numFmt w:val="bullet"/>
      <w:lvlText w:val=""/>
      <w:lvlJc w:val="left"/>
      <w:pPr>
        <w:ind w:left="2880" w:hanging="360"/>
      </w:pPr>
      <w:rPr>
        <w:rFonts w:ascii="Symbol" w:hAnsi="Symbol" w:hint="default"/>
      </w:rPr>
    </w:lvl>
    <w:lvl w:ilvl="4" w:tplc="E15ADC96">
      <w:start w:val="1"/>
      <w:numFmt w:val="bullet"/>
      <w:lvlText w:val="o"/>
      <w:lvlJc w:val="left"/>
      <w:pPr>
        <w:ind w:left="3600" w:hanging="360"/>
      </w:pPr>
      <w:rPr>
        <w:rFonts w:ascii="Courier New" w:hAnsi="Courier New" w:cs="Courier New" w:hint="default"/>
      </w:rPr>
    </w:lvl>
    <w:lvl w:ilvl="5" w:tplc="04CAFBB0">
      <w:start w:val="1"/>
      <w:numFmt w:val="bullet"/>
      <w:lvlText w:val=""/>
      <w:lvlJc w:val="left"/>
      <w:pPr>
        <w:ind w:left="4320" w:hanging="360"/>
      </w:pPr>
      <w:rPr>
        <w:rFonts w:ascii="Wingdings" w:hAnsi="Wingdings" w:hint="default"/>
      </w:rPr>
    </w:lvl>
    <w:lvl w:ilvl="6" w:tplc="241806DE">
      <w:start w:val="1"/>
      <w:numFmt w:val="bullet"/>
      <w:lvlText w:val=""/>
      <w:lvlJc w:val="left"/>
      <w:pPr>
        <w:ind w:left="5040" w:hanging="360"/>
      </w:pPr>
      <w:rPr>
        <w:rFonts w:ascii="Symbol" w:hAnsi="Symbol" w:hint="default"/>
      </w:rPr>
    </w:lvl>
    <w:lvl w:ilvl="7" w:tplc="C2388B28">
      <w:start w:val="1"/>
      <w:numFmt w:val="bullet"/>
      <w:lvlText w:val="o"/>
      <w:lvlJc w:val="left"/>
      <w:pPr>
        <w:ind w:left="5760" w:hanging="360"/>
      </w:pPr>
      <w:rPr>
        <w:rFonts w:ascii="Courier New" w:hAnsi="Courier New" w:cs="Courier New" w:hint="default"/>
      </w:rPr>
    </w:lvl>
    <w:lvl w:ilvl="8" w:tplc="05EC7900">
      <w:start w:val="1"/>
      <w:numFmt w:val="bullet"/>
      <w:lvlText w:val=""/>
      <w:lvlJc w:val="left"/>
      <w:pPr>
        <w:ind w:left="6480" w:hanging="360"/>
      </w:pPr>
      <w:rPr>
        <w:rFonts w:ascii="Wingdings" w:hAnsi="Wingdings" w:hint="default"/>
      </w:rPr>
    </w:lvl>
  </w:abstractNum>
  <w:abstractNum w:abstractNumId="45" w15:restartNumberingAfterBreak="0">
    <w:nsid w:val="7BE60944"/>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num>
  <w:num w:numId="25">
    <w:abstractNumId w:val="24"/>
  </w:num>
  <w:num w:numId="26">
    <w:abstractNumId w:val="25"/>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45114"/>
    <w:rsid w:val="00071A18"/>
    <w:rsid w:val="000A595C"/>
    <w:rsid w:val="000C210A"/>
    <w:rsid w:val="000E4AFE"/>
    <w:rsid w:val="001825FE"/>
    <w:rsid w:val="001B5DB8"/>
    <w:rsid w:val="001D7223"/>
    <w:rsid w:val="002C7CC2"/>
    <w:rsid w:val="002D5932"/>
    <w:rsid w:val="00557A4B"/>
    <w:rsid w:val="005868D7"/>
    <w:rsid w:val="00656E7E"/>
    <w:rsid w:val="00787E06"/>
    <w:rsid w:val="007C4EF4"/>
    <w:rsid w:val="00804090"/>
    <w:rsid w:val="00A12200"/>
    <w:rsid w:val="00C30365"/>
    <w:rsid w:val="00C9106B"/>
    <w:rsid w:val="00D2718F"/>
    <w:rsid w:val="00D86823"/>
    <w:rsid w:val="00DA6B68"/>
    <w:rsid w:val="00E32762"/>
    <w:rsid w:val="00E65008"/>
    <w:rsid w:val="00EE4D16"/>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9B79835"/>
  <w15:chartTrackingRefBased/>
  <w15:docId w15:val="{2BFB615B-BB40-4ECD-9C09-4F484D7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A12200"/>
    <w:rPr>
      <w:rFonts w:ascii="Segoe UI" w:hAnsi="Segoe UI" w:cs="Segoe UI"/>
      <w:sz w:val="18"/>
      <w:szCs w:val="18"/>
    </w:rPr>
  </w:style>
  <w:style w:type="character" w:customStyle="1" w:styleId="BalloonTextChar">
    <w:name w:val="Balloon Text Char"/>
    <w:basedOn w:val="DefaultParagraphFont"/>
    <w:link w:val="BalloonText"/>
    <w:rsid w:val="00A12200"/>
    <w:rPr>
      <w:rFonts w:ascii="Segoe UI" w:hAnsi="Segoe UI" w:cs="Segoe UI"/>
      <w:sz w:val="18"/>
      <w:szCs w:val="18"/>
    </w:rPr>
  </w:style>
  <w:style w:type="character" w:styleId="CommentReference">
    <w:name w:val="annotation reference"/>
    <w:basedOn w:val="DefaultParagraphFont"/>
    <w:rsid w:val="00071A18"/>
    <w:rPr>
      <w:sz w:val="16"/>
      <w:szCs w:val="16"/>
    </w:rPr>
  </w:style>
  <w:style w:type="paragraph" w:styleId="CommentText">
    <w:name w:val="annotation text"/>
    <w:basedOn w:val="Normal"/>
    <w:link w:val="CommentTextChar"/>
    <w:rsid w:val="00071A18"/>
    <w:rPr>
      <w:sz w:val="20"/>
    </w:rPr>
  </w:style>
  <w:style w:type="character" w:customStyle="1" w:styleId="CommentTextChar">
    <w:name w:val="Comment Text Char"/>
    <w:basedOn w:val="DefaultParagraphFont"/>
    <w:link w:val="CommentText"/>
    <w:rsid w:val="00071A18"/>
    <w:rPr>
      <w:rFonts w:ascii="Arial" w:hAnsi="Arial"/>
    </w:rPr>
  </w:style>
  <w:style w:type="paragraph" w:styleId="CommentSubject">
    <w:name w:val="annotation subject"/>
    <w:basedOn w:val="CommentText"/>
    <w:next w:val="CommentText"/>
    <w:link w:val="CommentSubjectChar"/>
    <w:rsid w:val="00071A18"/>
    <w:rPr>
      <w:b/>
      <w:bCs/>
    </w:rPr>
  </w:style>
  <w:style w:type="character" w:customStyle="1" w:styleId="CommentSubjectChar">
    <w:name w:val="Comment Subject Char"/>
    <w:basedOn w:val="CommentTextChar"/>
    <w:link w:val="CommentSubject"/>
    <w:rsid w:val="00071A1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B725-68C6-4F31-A1D4-B1A4B8C23D8A}">
  <ds:schemaRefs>
    <ds:schemaRef ds:uri="http://schemas.microsoft.com/sharepoint/v3/contenttype/forms"/>
  </ds:schemaRefs>
</ds:datastoreItem>
</file>

<file path=customXml/itemProps2.xml><?xml version="1.0" encoding="utf-8"?>
<ds:datastoreItem xmlns:ds="http://schemas.openxmlformats.org/officeDocument/2006/customXml" ds:itemID="{9D07BF0D-D70E-41F3-B80B-C2F46E9D8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04B8A-554F-4528-9E50-0F87907801D5}">
  <ds:schemaRefs>
    <ds:schemaRef ds:uri="c8febe6a-14d9-43ab-83c3-c48f478fa47c"/>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1c8a0e75-f4bc-4eb4-8ed0-578eaea9e1ca"/>
    <ds:schemaRef ds:uri="http://purl.org/dc/dcmitype/"/>
  </ds:schemaRefs>
</ds:datastoreItem>
</file>

<file path=customXml/itemProps4.xml><?xml version="1.0" encoding="utf-8"?>
<ds:datastoreItem xmlns:ds="http://schemas.openxmlformats.org/officeDocument/2006/customXml" ds:itemID="{6C47EB94-B62E-4F47-AD86-F3F8B456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94042519</Template>
  <TotalTime>5</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9</cp:revision>
  <cp:lastPrinted>2003-03-04T13:39:00Z</cp:lastPrinted>
  <dcterms:created xsi:type="dcterms:W3CDTF">2016-08-26T12:51:00Z</dcterms:created>
  <dcterms:modified xsi:type="dcterms:W3CDTF">2016-08-26T15:58:00Z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City Regions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Eleanor Reader-Moore</vt:lpwstr>
  </property>
  <property fmtid="{D5CDD505-2E9C-101B-9397-08002B2CF9AE}" pid="8" name="MeetingContact_2">
    <vt:lpwstr>MeetingContact_2</vt:lpwstr>
  </property>
  <property fmtid="{D5CDD505-2E9C-101B-9397-08002B2CF9AE}" pid="9" name="MeetingDate">
    <vt:lpwstr>Monday, 13 June 2016</vt:lpwstr>
  </property>
  <property fmtid="{D5CDD505-2E9C-101B-9397-08002B2CF9AE}" pid="10" name="MeetingDateLegal">
    <vt:lpwstr>Monday, 13th June, 2016</vt:lpwstr>
  </property>
  <property fmtid="{D5CDD505-2E9C-101B-9397-08002B2CF9AE}" pid="11" name="MeetingLocation">
    <vt:lpwstr>Westminster Suite, 8th Floor, Local Government House,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Monday, 17 October 2016</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0x0101001D5285D34CA2D94583D25EDBFD19DE56</vt:lpwstr>
  </property>
</Properties>
</file>